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F" w:rsidRDefault="00A3288F">
      <w:r>
        <w:rPr>
          <w:rFonts w:hint="eastAsia"/>
        </w:rPr>
        <w:t>注：下記史料は横浜市に対する情報公開制度により開示されたものを筆者（田口俊夫）がタイプ打ちした。</w:t>
      </w:r>
    </w:p>
    <w:p w:rsidR="00A3288F" w:rsidRDefault="00A3288F"/>
    <w:p w:rsidR="00A3288F" w:rsidRPr="000D1CD9" w:rsidRDefault="00A3288F"/>
    <w:p w:rsidR="00A3288F" w:rsidRPr="007328B5" w:rsidRDefault="00A3288F">
      <w:pPr>
        <w:rPr>
          <w:b/>
          <w:sz w:val="24"/>
          <w:szCs w:val="24"/>
        </w:rPr>
      </w:pPr>
      <w:r w:rsidRPr="007328B5">
        <w:rPr>
          <w:b/>
          <w:sz w:val="24"/>
          <w:szCs w:val="24"/>
        </w:rPr>
        <w:t>41-9-29</w:t>
      </w:r>
      <w:r w:rsidRPr="007328B5">
        <w:rPr>
          <w:rFonts w:hint="eastAsia"/>
          <w:b/>
          <w:sz w:val="24"/>
          <w:szCs w:val="24"/>
        </w:rPr>
        <w:t xml:space="preserve">　首脳部会議資料</w:t>
      </w:r>
    </w:p>
    <w:p w:rsidR="00A3288F" w:rsidRDefault="00A3288F"/>
    <w:p w:rsidR="00A3288F" w:rsidRPr="007328B5" w:rsidRDefault="00A3288F">
      <w:pPr>
        <w:rPr>
          <w:b/>
          <w:sz w:val="24"/>
          <w:szCs w:val="24"/>
        </w:rPr>
      </w:pPr>
      <w:r w:rsidRPr="007328B5">
        <w:rPr>
          <w:rFonts w:hint="eastAsia"/>
          <w:b/>
          <w:sz w:val="24"/>
          <w:szCs w:val="24"/>
        </w:rPr>
        <w:t>横浜都市高速道路計画</w:t>
      </w:r>
    </w:p>
    <w:p w:rsidR="00A3288F" w:rsidRDefault="00A3288F">
      <w:r>
        <w:rPr>
          <w:rFonts w:hint="eastAsia"/>
        </w:rPr>
        <w:t>各高速道路の必要性とその性格</w:t>
      </w:r>
    </w:p>
    <w:p w:rsidR="00A3288F" w:rsidRDefault="00A3288F">
      <w:r>
        <w:rPr>
          <w:rFonts w:hint="eastAsia"/>
        </w:rPr>
        <w:t>路線別事業計画及び市出資金等</w:t>
      </w:r>
    </w:p>
    <w:p w:rsidR="00A3288F" w:rsidRDefault="00A3288F">
      <w:r>
        <w:rPr>
          <w:rFonts w:hint="eastAsia"/>
        </w:rPr>
        <w:t>高速道路の経済効果</w:t>
      </w:r>
    </w:p>
    <w:p w:rsidR="00A3288F" w:rsidRDefault="00A3288F">
      <w:r>
        <w:rPr>
          <w:rFonts w:hint="eastAsia"/>
        </w:rPr>
        <w:t>高速道路線形計画</w:t>
      </w:r>
    </w:p>
    <w:p w:rsidR="00A3288F" w:rsidRDefault="00A3288F">
      <w:r>
        <w:rPr>
          <w:rFonts w:hint="eastAsia"/>
        </w:rPr>
        <w:t>都心部に於ける臨港線及び環状線（磯子線の一部）</w:t>
      </w:r>
    </w:p>
    <w:p w:rsidR="00A3288F" w:rsidRDefault="00A3288F">
      <w:r>
        <w:rPr>
          <w:rFonts w:hint="eastAsia"/>
        </w:rPr>
        <w:t>都市計画決定</w:t>
      </w:r>
    </w:p>
    <w:p w:rsidR="00A3288F" w:rsidRDefault="00A3288F">
      <w:r>
        <w:rPr>
          <w:rFonts w:hint="eastAsia"/>
        </w:rPr>
        <w:t>ベイブリッジ路線の取付部と将来交通量</w:t>
      </w:r>
    </w:p>
    <w:p w:rsidR="00A3288F" w:rsidRDefault="00A3288F"/>
    <w:p w:rsidR="00A3288F" w:rsidRDefault="00A3288F">
      <w:r>
        <w:rPr>
          <w:rFonts w:hint="eastAsia"/>
        </w:rPr>
        <w:t>「港会」</w:t>
      </w:r>
    </w:p>
    <w:p w:rsidR="00A3288F" w:rsidRDefault="00A3288F">
      <w:r>
        <w:rPr>
          <w:rFonts w:hint="eastAsia"/>
        </w:rPr>
        <w:t>全員協議会　市会開催中</w:t>
      </w:r>
    </w:p>
    <w:p w:rsidR="00A3288F" w:rsidRDefault="00A3288F">
      <w:r>
        <w:t>10/11</w:t>
      </w:r>
      <w:r>
        <w:rPr>
          <w:rFonts w:hint="eastAsia"/>
        </w:rPr>
        <w:t>～</w:t>
      </w:r>
      <w:r>
        <w:t>10/17</w:t>
      </w:r>
    </w:p>
    <w:p w:rsidR="00A3288F" w:rsidRDefault="00A3288F"/>
    <w:p w:rsidR="00A3288F" w:rsidRDefault="00A3288F">
      <w:r>
        <w:t>1966.9.29</w:t>
      </w:r>
    </w:p>
    <w:p w:rsidR="00A3288F" w:rsidRDefault="00A3288F">
      <w:r>
        <w:rPr>
          <w:rFonts w:hint="eastAsia"/>
        </w:rPr>
        <w:t>高速道路網建設準備室</w:t>
      </w:r>
    </w:p>
    <w:p w:rsidR="00A3288F" w:rsidRDefault="00A3288F">
      <w:r>
        <w:rPr>
          <w:rFonts w:hint="eastAsia"/>
        </w:rPr>
        <w:t>（注：以上が表紙、なお</w:t>
      </w:r>
      <w:r>
        <w:t>1966</w:t>
      </w:r>
      <w:r>
        <w:rPr>
          <w:rFonts w:hint="eastAsia"/>
        </w:rPr>
        <w:t>年・昭和</w:t>
      </w:r>
      <w:r>
        <w:t>41</w:t>
      </w:r>
      <w:r>
        <w:rPr>
          <w:rFonts w:hint="eastAsia"/>
        </w:rPr>
        <w:t>年</w:t>
      </w:r>
      <w:r>
        <w:t>3</w:t>
      </w:r>
      <w:r>
        <w:rPr>
          <w:rFonts w:hint="eastAsia"/>
        </w:rPr>
        <w:t>月『横浜市高速道路網調査報告書』が完成）</w:t>
      </w:r>
    </w:p>
    <w:p w:rsidR="00A3288F" w:rsidRDefault="00A3288F"/>
    <w:p w:rsidR="00A3288F" w:rsidRDefault="00A3288F">
      <w:r>
        <w:rPr>
          <w:rFonts w:hint="eastAsia"/>
        </w:rPr>
        <w:t>横浜市の自動車交通は、都心部から市内各地及び市外部に通ずる放射状の交通と市域内を通過するいわゆる通過交通に大別できる。</w:t>
      </w:r>
    </w:p>
    <w:p w:rsidR="00A3288F" w:rsidRDefault="00A3288F">
      <w:r>
        <w:rPr>
          <w:rFonts w:hint="eastAsia"/>
        </w:rPr>
        <w:t>都心部から放射状に出るものとしては、鶴見・川崎・東京方面が最大の交通を持ち、その他顕著なものとしては、保土ヶ谷・相模原方面、戸塚・湘南方面、南・鎌倉・逗子方面、磯子・金沢・横須賀方面である。</w:t>
      </w:r>
    </w:p>
    <w:p w:rsidR="00A3288F" w:rsidRDefault="00A3288F">
      <w:r>
        <w:rPr>
          <w:rFonts w:hint="eastAsia"/>
        </w:rPr>
        <w:t>市域内に関する通過交通としては、川崎・東京と湘南・横須賀方面及び相模原と横須賀方向を結ぶものであり、東名、第三京浜、横浜新道、南バイパス、第二横浜新道が既に建設或いは計画中である。</w:t>
      </w:r>
    </w:p>
    <w:p w:rsidR="00A3288F" w:rsidRDefault="00A3288F">
      <w:r>
        <w:rPr>
          <w:rFonts w:hint="eastAsia"/>
        </w:rPr>
        <w:t>以上の見地から、将来における横浜市内の交通体系は、今後とも同様な傾向で増大するものとすれば激増する自動車交通に対して、現在の市街地道路を整備する事は、時間的、経済的に早急には実現し難い。従って、これに代わり早急に建設可能な強力な手段をもって既に建設され或いは計画中の幹線道路と連絡して市内高速道路網を形成し域内交通に対してもサービスし得る臨港、三ツ沢、磯子、花見台の４路線を有料制により緊急に建設しようとするものである。</w:t>
      </w:r>
    </w:p>
    <w:p w:rsidR="00A3288F" w:rsidRDefault="00A3288F">
      <w:r>
        <w:rPr>
          <w:rFonts w:hint="eastAsia"/>
        </w:rPr>
        <w:t>臨港線</w:t>
      </w:r>
    </w:p>
    <w:p w:rsidR="00A3288F" w:rsidRDefault="00A3288F">
      <w:r>
        <w:rPr>
          <w:rFonts w:hint="eastAsia"/>
        </w:rPr>
        <w:t>鶴見・川崎・東京方面と市中心部を連絡する高速羽田横浜線の延伸である。</w:t>
      </w:r>
    </w:p>
    <w:p w:rsidR="00A3288F" w:rsidRDefault="00A3288F">
      <w:r>
        <w:rPr>
          <w:rFonts w:hint="eastAsia"/>
        </w:rPr>
        <w:t>延長</w:t>
      </w:r>
      <w:r>
        <w:t>6.3km</w:t>
      </w:r>
      <w:r>
        <w:rPr>
          <w:rFonts w:hint="eastAsia"/>
        </w:rPr>
        <w:t xml:space="preserve">　</w:t>
      </w:r>
      <w:r>
        <w:t>6</w:t>
      </w:r>
      <w:r>
        <w:rPr>
          <w:rFonts w:hint="eastAsia"/>
        </w:rPr>
        <w:t>車線</w:t>
      </w:r>
    </w:p>
    <w:p w:rsidR="00A3288F" w:rsidRDefault="00A3288F">
      <w:r>
        <w:rPr>
          <w:rFonts w:hint="eastAsia"/>
        </w:rPr>
        <w:t>三ツ沢線</w:t>
      </w:r>
    </w:p>
    <w:p w:rsidR="00A3288F" w:rsidRDefault="00A3288F">
      <w:r>
        <w:rPr>
          <w:rFonts w:hint="eastAsia"/>
        </w:rPr>
        <w:t>港北・東京方面と市中心部を連絡する第三京浜の延伸である。</w:t>
      </w:r>
    </w:p>
    <w:p w:rsidR="00A3288F" w:rsidRDefault="00A3288F">
      <w:r>
        <w:rPr>
          <w:rFonts w:hint="eastAsia"/>
        </w:rPr>
        <w:t>延長</w:t>
      </w:r>
      <w:r>
        <w:t>2.3km</w:t>
      </w:r>
      <w:r>
        <w:rPr>
          <w:rFonts w:hint="eastAsia"/>
        </w:rPr>
        <w:t xml:space="preserve">　</w:t>
      </w:r>
      <w:r>
        <w:t>4</w:t>
      </w:r>
      <w:r>
        <w:rPr>
          <w:rFonts w:hint="eastAsia"/>
        </w:rPr>
        <w:t>車線</w:t>
      </w:r>
    </w:p>
    <w:p w:rsidR="00A3288F" w:rsidRDefault="00A3288F">
      <w:r>
        <w:rPr>
          <w:rFonts w:hint="eastAsia"/>
        </w:rPr>
        <w:t>磯子線</w:t>
      </w:r>
    </w:p>
    <w:p w:rsidR="00A3288F" w:rsidRDefault="00A3288F">
      <w:r>
        <w:rPr>
          <w:rFonts w:hint="eastAsia"/>
        </w:rPr>
        <w:t>磯子・根岸・富岡の臨海工業地帯及び横須賀方面と市中心部を連絡し臨港線に接続するものである。</w:t>
      </w:r>
    </w:p>
    <w:p w:rsidR="00A3288F" w:rsidRDefault="00A3288F">
      <w:r>
        <w:rPr>
          <w:rFonts w:hint="eastAsia"/>
        </w:rPr>
        <w:t>延長</w:t>
      </w:r>
      <w:r>
        <w:t>7.5km</w:t>
      </w:r>
      <w:r>
        <w:rPr>
          <w:rFonts w:hint="eastAsia"/>
        </w:rPr>
        <w:t xml:space="preserve">　</w:t>
      </w:r>
      <w:r>
        <w:t>4</w:t>
      </w:r>
      <w:r>
        <w:rPr>
          <w:rFonts w:hint="eastAsia"/>
        </w:rPr>
        <w:t>車線</w:t>
      </w:r>
    </w:p>
    <w:p w:rsidR="00A3288F" w:rsidRDefault="00A3288F">
      <w:r>
        <w:rPr>
          <w:rFonts w:hint="eastAsia"/>
        </w:rPr>
        <w:t>花見台線</w:t>
      </w:r>
    </w:p>
    <w:p w:rsidR="00A3288F" w:rsidRDefault="00A3288F">
      <w:r>
        <w:rPr>
          <w:rFonts w:hint="eastAsia"/>
        </w:rPr>
        <w:t>東名横浜インターより保土ヶ谷バイパスを経て横浜新道から市中心に連絡し相模原・保土ヶ谷・戸塚・湘南方面にサービスするものである。</w:t>
      </w:r>
    </w:p>
    <w:p w:rsidR="00A3288F" w:rsidRDefault="00A3288F">
      <w:r>
        <w:rPr>
          <w:rFonts w:hint="eastAsia"/>
        </w:rPr>
        <w:t>延長</w:t>
      </w:r>
      <w:r>
        <w:t>5.0km</w:t>
      </w:r>
      <w:r>
        <w:rPr>
          <w:rFonts w:hint="eastAsia"/>
        </w:rPr>
        <w:t xml:space="preserve">　</w:t>
      </w:r>
      <w:r>
        <w:t>4</w:t>
      </w:r>
      <w:r>
        <w:rPr>
          <w:rFonts w:hint="eastAsia"/>
        </w:rPr>
        <w:t>車線</w:t>
      </w:r>
    </w:p>
    <w:p w:rsidR="00A3288F" w:rsidRDefault="00A3288F">
      <w:r>
        <w:rPr>
          <w:rFonts w:hint="eastAsia"/>
        </w:rPr>
        <w:t>各路線については、</w:t>
      </w:r>
      <w:r>
        <w:t>1/1000</w:t>
      </w:r>
      <w:r>
        <w:rPr>
          <w:rFonts w:hint="eastAsia"/>
        </w:rPr>
        <w:t>平面図により数案路線を比較し決定した。</w:t>
      </w:r>
    </w:p>
    <w:p w:rsidR="00A3288F" w:rsidRDefault="00A3288F"/>
    <w:p w:rsidR="00A3288F" w:rsidRDefault="00A3288F">
      <w:r>
        <w:rPr>
          <w:rFonts w:hint="eastAsia"/>
        </w:rPr>
        <w:t>事業計画</w:t>
      </w:r>
    </w:p>
    <w:p w:rsidR="00A3288F" w:rsidRDefault="00A3288F">
      <w:r>
        <w:rPr>
          <w:rFonts w:hint="eastAsia"/>
        </w:rPr>
        <w:t>昭和</w:t>
      </w:r>
      <w:r>
        <w:t>42</w:t>
      </w:r>
      <w:r>
        <w:rPr>
          <w:rFonts w:hint="eastAsia"/>
        </w:rPr>
        <w:t>年度を初年度とする第</w:t>
      </w:r>
      <w:r>
        <w:t>5</w:t>
      </w:r>
      <w:r>
        <w:rPr>
          <w:rFonts w:hint="eastAsia"/>
        </w:rPr>
        <w:t>次道路整備</w:t>
      </w:r>
      <w:r>
        <w:t>5</w:t>
      </w:r>
      <w:r>
        <w:rPr>
          <w:rFonts w:hint="eastAsia"/>
        </w:rPr>
        <w:t>ヵ年計画により、首都高速道路公団により施行予定</w:t>
      </w:r>
    </w:p>
    <w:p w:rsidR="00A3288F" w:rsidRDefault="00A3288F">
      <w:r>
        <w:rPr>
          <w:rFonts w:hint="eastAsia"/>
        </w:rPr>
        <w:t>事業費（建設費）</w:t>
      </w:r>
    </w:p>
    <w:p w:rsidR="00A3288F" w:rsidRDefault="00A3288F">
      <w:r>
        <w:t>63,365,000,000</w:t>
      </w:r>
      <w:r>
        <w:rPr>
          <w:rFonts w:hint="eastAsia"/>
        </w:rPr>
        <w:t>円→弘明寺線</w:t>
      </w:r>
      <w:r>
        <w:t>516</w:t>
      </w:r>
      <w:r>
        <w:rPr>
          <w:rFonts w:hint="eastAsia"/>
        </w:rPr>
        <w:t>億</w:t>
      </w:r>
    </w:p>
    <w:p w:rsidR="00A3288F" w:rsidRDefault="00A3288F">
      <w:r>
        <w:rPr>
          <w:rFonts w:hint="eastAsia"/>
        </w:rPr>
        <w:t>償還計画</w:t>
      </w:r>
    </w:p>
    <w:p w:rsidR="00A3288F" w:rsidRDefault="00A3288F">
      <w:r>
        <w:rPr>
          <w:rFonts w:hint="eastAsia"/>
        </w:rPr>
        <w:t>昭和</w:t>
      </w:r>
      <w:r>
        <w:t>47</w:t>
      </w:r>
      <w:r>
        <w:rPr>
          <w:rFonts w:hint="eastAsia"/>
        </w:rPr>
        <w:t>年</w:t>
      </w:r>
      <w:r>
        <w:t>4</w:t>
      </w:r>
      <w:r>
        <w:rPr>
          <w:rFonts w:hint="eastAsia"/>
        </w:rPr>
        <w:t>月から</w:t>
      </w:r>
      <w:r>
        <w:t>28</w:t>
      </w:r>
      <w:r>
        <w:rPr>
          <w:rFonts w:hint="eastAsia"/>
        </w:rPr>
        <w:t>年</w:t>
      </w:r>
      <w:r>
        <w:t>1</w:t>
      </w:r>
      <w:r>
        <w:rPr>
          <w:rFonts w:hint="eastAsia"/>
        </w:rPr>
        <w:t>ヶ月</w:t>
      </w:r>
    </w:p>
    <w:p w:rsidR="00A3288F" w:rsidRDefault="00A3288F">
      <w:r>
        <w:t>42</w:t>
      </w:r>
      <w:r>
        <w:rPr>
          <w:rFonts w:hint="eastAsia"/>
        </w:rPr>
        <w:t>年度予算（大蔵省要求中）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84"/>
        <w:gridCol w:w="5050"/>
      </w:tblGrid>
      <w:tr w:rsidR="00A3288F" w:rsidRPr="0018588E" w:rsidTr="0018588E">
        <w:tc>
          <w:tcPr>
            <w:tcW w:w="1668" w:type="dxa"/>
          </w:tcPr>
          <w:p w:rsidR="00A3288F" w:rsidRPr="0018588E" w:rsidRDefault="00A3288F">
            <w:r w:rsidRPr="0018588E">
              <w:rPr>
                <w:rFonts w:hint="eastAsia"/>
              </w:rPr>
              <w:t>路線名</w:t>
            </w:r>
          </w:p>
        </w:tc>
        <w:tc>
          <w:tcPr>
            <w:tcW w:w="1984" w:type="dxa"/>
          </w:tcPr>
          <w:p w:rsidR="00A3288F" w:rsidRPr="0018588E" w:rsidRDefault="00A3288F">
            <w:r w:rsidRPr="0018588E">
              <w:rPr>
                <w:rFonts w:hint="eastAsia"/>
              </w:rPr>
              <w:t>事業費</w:t>
            </w:r>
          </w:p>
        </w:tc>
        <w:tc>
          <w:tcPr>
            <w:tcW w:w="5050" w:type="dxa"/>
          </w:tcPr>
          <w:p w:rsidR="00A3288F" w:rsidRPr="0018588E" w:rsidRDefault="00A3288F">
            <w:r w:rsidRPr="0018588E">
              <w:rPr>
                <w:rFonts w:hint="eastAsia"/>
              </w:rPr>
              <w:t>摘要</w:t>
            </w:r>
          </w:p>
        </w:tc>
      </w:tr>
      <w:tr w:rsidR="00A3288F" w:rsidRPr="0018588E" w:rsidTr="0018588E">
        <w:tc>
          <w:tcPr>
            <w:tcW w:w="1668" w:type="dxa"/>
          </w:tcPr>
          <w:p w:rsidR="00A3288F" w:rsidRPr="0018588E" w:rsidRDefault="00A3288F">
            <w:r w:rsidRPr="0018588E">
              <w:rPr>
                <w:rFonts w:hint="eastAsia"/>
              </w:rPr>
              <w:t>臨港線</w:t>
            </w:r>
          </w:p>
        </w:tc>
        <w:tc>
          <w:tcPr>
            <w:tcW w:w="1984" w:type="dxa"/>
          </w:tcPr>
          <w:p w:rsidR="00A3288F" w:rsidRPr="0018588E" w:rsidRDefault="00A3288F">
            <w:r w:rsidRPr="0018588E">
              <w:t>102</w:t>
            </w:r>
            <w:r w:rsidRPr="0018588E">
              <w:rPr>
                <w:rFonts w:hint="eastAsia"/>
              </w:rPr>
              <w:t>百万円</w:t>
            </w:r>
          </w:p>
        </w:tc>
        <w:tc>
          <w:tcPr>
            <w:tcW w:w="5050" w:type="dxa"/>
          </w:tcPr>
          <w:p w:rsidR="00A3288F" w:rsidRPr="0018588E" w:rsidRDefault="00A3288F">
            <w:r w:rsidRPr="0018588E">
              <w:rPr>
                <w:rFonts w:hint="eastAsia"/>
              </w:rPr>
              <w:t>東神奈川起点附近の用地買収費</w:t>
            </w:r>
          </w:p>
        </w:tc>
      </w:tr>
      <w:tr w:rsidR="00A3288F" w:rsidRPr="0018588E" w:rsidTr="0018588E">
        <w:tc>
          <w:tcPr>
            <w:tcW w:w="1668" w:type="dxa"/>
          </w:tcPr>
          <w:p w:rsidR="00A3288F" w:rsidRPr="0018588E" w:rsidRDefault="00A3288F">
            <w:r w:rsidRPr="0018588E">
              <w:rPr>
                <w:rFonts w:hint="eastAsia"/>
              </w:rPr>
              <w:t>三ツ沢線</w:t>
            </w:r>
          </w:p>
        </w:tc>
        <w:tc>
          <w:tcPr>
            <w:tcW w:w="1984" w:type="dxa"/>
          </w:tcPr>
          <w:p w:rsidR="00A3288F" w:rsidRPr="0018588E" w:rsidRDefault="00A3288F">
            <w:r w:rsidRPr="0018588E">
              <w:t>294</w:t>
            </w:r>
            <w:r w:rsidRPr="0018588E">
              <w:rPr>
                <w:rFonts w:hint="eastAsia"/>
              </w:rPr>
              <w:t>百万円</w:t>
            </w:r>
          </w:p>
        </w:tc>
        <w:tc>
          <w:tcPr>
            <w:tcW w:w="5050" w:type="dxa"/>
          </w:tcPr>
          <w:p w:rsidR="00A3288F" w:rsidRPr="0018588E" w:rsidRDefault="00A3288F">
            <w:r w:rsidRPr="0018588E">
              <w:rPr>
                <w:rFonts w:hint="eastAsia"/>
              </w:rPr>
              <w:t>第</w:t>
            </w:r>
            <w:r w:rsidRPr="0018588E">
              <w:t>3</w:t>
            </w:r>
            <w:r w:rsidRPr="0018588E">
              <w:rPr>
                <w:rFonts w:hint="eastAsia"/>
              </w:rPr>
              <w:t>京浜接続部の用地買収費及び工事費</w:t>
            </w:r>
          </w:p>
        </w:tc>
      </w:tr>
    </w:tbl>
    <w:p w:rsidR="00A3288F" w:rsidRDefault="00A3288F"/>
    <w:p w:rsidR="00A3288F" w:rsidRDefault="00A3288F">
      <w:r>
        <w:rPr>
          <w:rFonts w:hint="eastAsia"/>
        </w:rPr>
        <w:t>路線別建設計画及事業費</w:t>
      </w:r>
    </w:p>
    <w:p w:rsidR="00A3288F" w:rsidRDefault="00A3288F"/>
    <w:p w:rsidR="00A3288F" w:rsidRDefault="00A3288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14.5pt">
            <v:imagedata r:id="rId7" o:title=""/>
          </v:shape>
        </w:pict>
      </w:r>
      <w:r>
        <w:rPr>
          <w:rFonts w:hint="eastAsia"/>
        </w:rPr>
        <w:t>経済効果</w:t>
      </w:r>
    </w:p>
    <w:p w:rsidR="00A3288F" w:rsidRDefault="00A3288F" w:rsidP="00D07676">
      <w:pPr>
        <w:pStyle w:val="ListParagraph"/>
        <w:numPr>
          <w:ilvl w:val="0"/>
          <w:numId w:val="1"/>
        </w:numPr>
        <w:ind w:leftChars="0"/>
      </w:pPr>
      <w:r>
        <w:rPr>
          <w:rFonts w:hint="eastAsia"/>
        </w:rPr>
        <w:t>直接効果</w:t>
      </w:r>
    </w:p>
    <w:p w:rsidR="00A3288F" w:rsidRDefault="00A3288F" w:rsidP="00D07676">
      <w:pPr>
        <w:pStyle w:val="ListParagraph"/>
        <w:ind w:leftChars="0" w:left="420"/>
      </w:pPr>
      <w:r>
        <w:rPr>
          <w:rFonts w:hint="eastAsia"/>
        </w:rPr>
        <w:t>昭和</w:t>
      </w:r>
      <w:r>
        <w:t>47</w:t>
      </w:r>
      <w:r>
        <w:rPr>
          <w:rFonts w:hint="eastAsia"/>
        </w:rPr>
        <w:t>年の開通初年度における高速道路を利用した場合、走行経費の節減、走行時間の短縮、交通事故の減少は年間</w:t>
      </w:r>
      <w:r>
        <w:t>48</w:t>
      </w:r>
      <w:r>
        <w:rPr>
          <w:rFonts w:hint="eastAsia"/>
        </w:rPr>
        <w:t>億円と推定される。</w:t>
      </w:r>
    </w:p>
    <w:p w:rsidR="00A3288F" w:rsidRDefault="00A3288F" w:rsidP="00D07676">
      <w:pPr>
        <w:pStyle w:val="ListParagraph"/>
        <w:numPr>
          <w:ilvl w:val="0"/>
          <w:numId w:val="1"/>
        </w:numPr>
        <w:ind w:leftChars="0"/>
      </w:pPr>
      <w:r>
        <w:rPr>
          <w:rFonts w:hint="eastAsia"/>
        </w:rPr>
        <w:t>間接効果</w:t>
      </w:r>
    </w:p>
    <w:p w:rsidR="00A3288F" w:rsidRDefault="00A3288F" w:rsidP="00D07676">
      <w:pPr>
        <w:pStyle w:val="ListParagraph"/>
        <w:ind w:leftChars="0" w:left="420"/>
      </w:pPr>
      <w:r>
        <w:rPr>
          <w:rFonts w:hint="eastAsia"/>
        </w:rPr>
        <w:t>昭和</w:t>
      </w:r>
      <w:r>
        <w:t>47</w:t>
      </w:r>
      <w:r>
        <w:rPr>
          <w:rFonts w:hint="eastAsia"/>
        </w:rPr>
        <w:t>年度において、高速道路が開通したことによる交通交雑の緩和による便益は年間</w:t>
      </w:r>
      <w:r>
        <w:t>43</w:t>
      </w:r>
      <w:r>
        <w:rPr>
          <w:rFonts w:hint="eastAsia"/>
        </w:rPr>
        <w:t>億円と推定される。</w:t>
      </w:r>
    </w:p>
    <w:p w:rsidR="00A3288F" w:rsidRDefault="00A3288F" w:rsidP="00D07676">
      <w:pPr>
        <w:pStyle w:val="ListParagraph"/>
        <w:numPr>
          <w:ilvl w:val="0"/>
          <w:numId w:val="1"/>
        </w:numPr>
        <w:ind w:leftChars="0"/>
      </w:pPr>
      <w:r>
        <w:rPr>
          <w:rFonts w:hint="eastAsia"/>
        </w:rPr>
        <w:t>その他の効果</w:t>
      </w:r>
    </w:p>
    <w:p w:rsidR="00A3288F" w:rsidRDefault="00A3288F" w:rsidP="00D07676">
      <w:pPr>
        <w:pStyle w:val="ListParagraph"/>
        <w:ind w:leftChars="0" w:left="420"/>
      </w:pPr>
      <w:r>
        <w:rPr>
          <w:rFonts w:hint="eastAsia"/>
        </w:rPr>
        <w:t>産業開発、在庫減少による資本利子の節約、企業合理化、流通機構の改善、市場圏の拡大による便益については、都市内高速道路では推定は困難なので除外する。</w:t>
      </w:r>
    </w:p>
    <w:p w:rsidR="00A3288F" w:rsidRDefault="00A3288F" w:rsidP="001A2057"/>
    <w:p w:rsidR="00A3288F" w:rsidRDefault="00A3288F" w:rsidP="001A2057">
      <w:r>
        <w:rPr>
          <w:rFonts w:hint="eastAsia"/>
        </w:rPr>
        <w:t>線形計画</w:t>
      </w:r>
    </w:p>
    <w:p w:rsidR="00A3288F" w:rsidRDefault="00A3288F" w:rsidP="001A2057">
      <w:r>
        <w:rPr>
          <w:rFonts w:hint="eastAsia"/>
        </w:rPr>
        <w:t>臨港線</w:t>
      </w:r>
    </w:p>
    <w:p w:rsidR="00A3288F" w:rsidRDefault="00A3288F" w:rsidP="001A2057">
      <w:r>
        <w:rPr>
          <w:rFonts w:hint="eastAsia"/>
        </w:rPr>
        <w:t>高速横浜羽田空港線東神奈川起点より国道</w:t>
      </w:r>
      <w:r>
        <w:t>15</w:t>
      </w:r>
      <w:r>
        <w:rPr>
          <w:rFonts w:hint="eastAsia"/>
        </w:rPr>
        <w:t>号線に至り金港青木通線を</w:t>
      </w:r>
      <w:r>
        <w:t>2</w:t>
      </w:r>
      <w:r>
        <w:rPr>
          <w:rFonts w:hint="eastAsia"/>
        </w:rPr>
        <w:t>層となって通り横浜駅前で三ツ沢線に連絡するインターチェンジ及びランプを設ける駅前から高島通りまでは国道</w:t>
      </w:r>
      <w:r>
        <w:t>1</w:t>
      </w:r>
      <w:r>
        <w:rPr>
          <w:rFonts w:hint="eastAsia"/>
        </w:rPr>
        <w:t>号線上を高架</w:t>
      </w:r>
      <w:r>
        <w:t>6</w:t>
      </w:r>
      <w:r>
        <w:rPr>
          <w:rFonts w:hint="eastAsia"/>
        </w:rPr>
        <w:t>車線とする。</w:t>
      </w:r>
    </w:p>
    <w:p w:rsidR="00A3288F" w:rsidRDefault="00A3288F" w:rsidP="001A2057">
      <w:r>
        <w:rPr>
          <w:rFonts w:hint="eastAsia"/>
        </w:rPr>
        <w:t>高島通りから都心部に至る計画は後段にする。　延長</w:t>
      </w:r>
      <w:r>
        <w:t>6.3km</w:t>
      </w:r>
    </w:p>
    <w:p w:rsidR="00A3288F" w:rsidRDefault="00A3288F" w:rsidP="001A2057"/>
    <w:p w:rsidR="00A3288F" w:rsidRDefault="00A3288F" w:rsidP="001A2057">
      <w:r>
        <w:rPr>
          <w:rFonts w:hint="eastAsia"/>
        </w:rPr>
        <w:t>三ツ沢線</w:t>
      </w:r>
    </w:p>
    <w:p w:rsidR="00A3288F" w:rsidRDefault="00A3288F" w:rsidP="001A2057">
      <w:r>
        <w:rPr>
          <w:rFonts w:hint="eastAsia"/>
        </w:rPr>
        <w:t>第三京浜終点から三ツ沢公園の一部を通り軽井沢公園附近から市道青木浅間線を越えて新田間川上を通り横浜駅わきから横羽線方面、都心方面に分岐して臨港線に接続する。　延長</w:t>
      </w:r>
      <w:r>
        <w:t>2.3km</w:t>
      </w:r>
    </w:p>
    <w:p w:rsidR="00A3288F" w:rsidRDefault="00A3288F" w:rsidP="001A2057"/>
    <w:p w:rsidR="00A3288F" w:rsidRDefault="00A3288F" w:rsidP="001A2057">
      <w:r>
        <w:rPr>
          <w:rFonts w:hint="eastAsia"/>
        </w:rPr>
        <w:t>磯子線</w:t>
      </w:r>
    </w:p>
    <w:p w:rsidR="00A3288F" w:rsidRDefault="00A3288F" w:rsidP="001A2057">
      <w:r>
        <w:rPr>
          <w:rFonts w:hint="eastAsia"/>
        </w:rPr>
        <w:t>大江橋附近及び西の橋附近で臨港線から分岐し大岡川、中村川を往復分離して通り長者町及び三吉橋附近にランプを設け睦町附近で掘割川上を</w:t>
      </w:r>
      <w:r>
        <w:t>4</w:t>
      </w:r>
      <w:r>
        <w:rPr>
          <w:rFonts w:hint="eastAsia"/>
        </w:rPr>
        <w:t>車線で下り八幡橋に根岸方面ランプを設け根岸線に並行して産業道路上を通って磯子町に至る。　延長</w:t>
      </w:r>
      <w:r>
        <w:t>7.5km</w:t>
      </w:r>
    </w:p>
    <w:p w:rsidR="00A3288F" w:rsidRDefault="00A3288F" w:rsidP="001A2057"/>
    <w:p w:rsidR="00A3288F" w:rsidRDefault="00A3288F" w:rsidP="001A2057">
      <w:r>
        <w:rPr>
          <w:rFonts w:hint="eastAsia"/>
        </w:rPr>
        <w:t>花見台線</w:t>
      </w:r>
    </w:p>
    <w:p w:rsidR="00A3288F" w:rsidRDefault="00A3288F" w:rsidP="001A2057">
      <w:r>
        <w:rPr>
          <w:rFonts w:hint="eastAsia"/>
        </w:rPr>
        <w:t>南区睦町附近で磯子線から分岐し中村川を上り蒔田公園横から県道平戸桜木線及び京浜急行線を越え横浜国大横を通り南区永田町附近にランプを設け県道保土ヶ谷宮元線を越え国鉄東海道線、国道</w:t>
      </w:r>
      <w:r>
        <w:t>1</w:t>
      </w:r>
      <w:r>
        <w:rPr>
          <w:rFonts w:hint="eastAsia"/>
        </w:rPr>
        <w:t>号に並行して瀬戸ケ谷町及び狩場町の新設宅造地帯に対する破壊をできるだけすくなくするような線形とし保土ヶ谷区元町橋附近で国道、国鉄を越えて藤塚町で横浜新道に取りつけインターチェンジを形成し更に建設省施行の保土ヶ谷バイパスを経て東名横浜インターに達する。　延長</w:t>
      </w:r>
      <w:r>
        <w:t>5.0km</w:t>
      </w:r>
    </w:p>
    <w:p w:rsidR="00A3288F" w:rsidRDefault="00A3288F" w:rsidP="001A2057"/>
    <w:p w:rsidR="00A3288F" w:rsidRDefault="00A3288F" w:rsidP="001A2057">
      <w:r>
        <w:rPr>
          <w:rFonts w:hint="eastAsia"/>
        </w:rPr>
        <w:t>横浜新道インターチェンジについては高速道路相互の接続であり完全インターとする必要があるので次の三案を比較した。この中では構造的には</w:t>
      </w:r>
      <w:r>
        <w:t>4</w:t>
      </w:r>
      <w:r>
        <w:rPr>
          <w:rFonts w:hint="eastAsia"/>
        </w:rPr>
        <w:t>層交差となる直結型が交通処理上望ましい。</w:t>
      </w:r>
    </w:p>
    <w:p w:rsidR="00A3288F" w:rsidRDefault="00A3288F" w:rsidP="00F17F8C">
      <w:pPr>
        <w:pStyle w:val="ListParagraph"/>
        <w:numPr>
          <w:ilvl w:val="0"/>
          <w:numId w:val="2"/>
        </w:numPr>
        <w:ind w:leftChars="0"/>
      </w:pPr>
      <w:r>
        <w:rPr>
          <w:rFonts w:hint="eastAsia"/>
        </w:rPr>
        <w:t>ダブルトランペット型</w:t>
      </w:r>
    </w:p>
    <w:p w:rsidR="00A3288F" w:rsidRDefault="00A3288F" w:rsidP="00F17F8C">
      <w:pPr>
        <w:pStyle w:val="ListParagraph"/>
        <w:ind w:leftChars="0" w:left="420"/>
        <w:rPr>
          <w:rFonts w:ascii="ＭＳ 明朝"/>
        </w:rPr>
      </w:pPr>
      <w:r>
        <w:rPr>
          <w:rFonts w:hint="eastAsia"/>
        </w:rPr>
        <w:t xml:space="preserve">事業費　</w:t>
      </w:r>
      <w:r>
        <w:t>1,445</w:t>
      </w:r>
      <w:r>
        <w:rPr>
          <w:rFonts w:hint="eastAsia"/>
        </w:rPr>
        <w:t xml:space="preserve">百万円、用地面積　</w:t>
      </w:r>
      <w:r>
        <w:t>93,700</w:t>
      </w:r>
      <w:r>
        <w:rPr>
          <w:rFonts w:ascii="ＭＳ 明朝" w:hAnsi="ＭＳ 明朝" w:hint="eastAsia"/>
        </w:rPr>
        <w:t>㎡</w:t>
      </w:r>
    </w:p>
    <w:p w:rsidR="00A3288F" w:rsidRDefault="00A3288F" w:rsidP="00F17F8C">
      <w:pPr>
        <w:pStyle w:val="ListParagraph"/>
        <w:numPr>
          <w:ilvl w:val="0"/>
          <w:numId w:val="2"/>
        </w:numPr>
        <w:ind w:leftChars="0"/>
      </w:pPr>
      <w:r>
        <w:rPr>
          <w:rFonts w:hint="eastAsia"/>
        </w:rPr>
        <w:t>直結型</w:t>
      </w:r>
    </w:p>
    <w:p w:rsidR="00A3288F" w:rsidRDefault="00A3288F" w:rsidP="00F17F8C">
      <w:pPr>
        <w:pStyle w:val="ListParagraph"/>
        <w:ind w:leftChars="0" w:left="420"/>
      </w:pPr>
      <w:r>
        <w:rPr>
          <w:rFonts w:hint="eastAsia"/>
        </w:rPr>
        <w:t xml:space="preserve">事業費　</w:t>
      </w:r>
      <w:r>
        <w:t>1,425</w:t>
      </w:r>
      <w:r>
        <w:rPr>
          <w:rFonts w:hint="eastAsia"/>
        </w:rPr>
        <w:t xml:space="preserve">百万円、用地面積　</w:t>
      </w:r>
      <w:r>
        <w:t>60,700</w:t>
      </w:r>
      <w:r>
        <w:rPr>
          <w:rFonts w:ascii="ＭＳ 明朝" w:hAnsi="ＭＳ 明朝" w:hint="eastAsia"/>
        </w:rPr>
        <w:t>㎡</w:t>
      </w:r>
    </w:p>
    <w:p w:rsidR="00A3288F" w:rsidRDefault="00A3288F" w:rsidP="00F17F8C">
      <w:pPr>
        <w:pStyle w:val="ListParagraph"/>
        <w:numPr>
          <w:ilvl w:val="0"/>
          <w:numId w:val="2"/>
        </w:numPr>
        <w:ind w:leftChars="0"/>
      </w:pPr>
      <w:r>
        <w:rPr>
          <w:rFonts w:hint="eastAsia"/>
        </w:rPr>
        <w:t>クローバー型</w:t>
      </w:r>
    </w:p>
    <w:p w:rsidR="00A3288F" w:rsidRDefault="00A3288F" w:rsidP="00F17F8C">
      <w:pPr>
        <w:pStyle w:val="ListParagraph"/>
        <w:ind w:leftChars="0" w:left="420"/>
      </w:pPr>
      <w:r>
        <w:rPr>
          <w:rFonts w:hint="eastAsia"/>
        </w:rPr>
        <w:t xml:space="preserve">事業費　</w:t>
      </w:r>
      <w:r>
        <w:t>1,188</w:t>
      </w:r>
      <w:r>
        <w:rPr>
          <w:rFonts w:hint="eastAsia"/>
        </w:rPr>
        <w:t xml:space="preserve">百万円、用地面積　</w:t>
      </w:r>
      <w:r>
        <w:t>49,500</w:t>
      </w:r>
      <w:r>
        <w:rPr>
          <w:rFonts w:ascii="ＭＳ 明朝" w:hAnsi="ＭＳ 明朝" w:hint="eastAsia"/>
        </w:rPr>
        <w:t>㎡</w:t>
      </w:r>
    </w:p>
    <w:p w:rsidR="00A3288F" w:rsidRDefault="00A3288F" w:rsidP="00203231"/>
    <w:p w:rsidR="00A3288F" w:rsidRDefault="00A3288F" w:rsidP="00203231"/>
    <w:p w:rsidR="00A3288F" w:rsidRDefault="00A3288F" w:rsidP="00203231">
      <w:r>
        <w:rPr>
          <w:rFonts w:hint="eastAsia"/>
        </w:rPr>
        <w:t>都心部に於ける臨港線及び環状線計画について</w:t>
      </w:r>
    </w:p>
    <w:p w:rsidR="00A3288F" w:rsidRDefault="00A3288F" w:rsidP="00203231">
      <w:r>
        <w:rPr>
          <w:rFonts w:hint="eastAsia"/>
        </w:rPr>
        <w:t>１．はじめに</w:t>
      </w:r>
    </w:p>
    <w:p w:rsidR="00A3288F" w:rsidRDefault="00A3288F" w:rsidP="00203231">
      <w:r>
        <w:rPr>
          <w:rFonts w:hint="eastAsia"/>
        </w:rPr>
        <w:t>横浜市内の自動車交通量は、現在及び将来とも中区が最大であり、且つ、大岡川、中村川に囲まれた関内、関外地区がその大多数を占めている。この大量交通を処理するためには、この内部に効果的な高速道路を建設する必要がある。</w:t>
      </w:r>
    </w:p>
    <w:p w:rsidR="00A3288F" w:rsidRDefault="00A3288F" w:rsidP="00203231">
      <w:r>
        <w:rPr>
          <w:rFonts w:hint="eastAsia"/>
        </w:rPr>
        <w:t>都市空間は、密集している。この都市空間に、物件補償・用地補償の軽減を意図しながら、高速道路に必要な公共用地を求める場合、残り少ない公共用地である帯状に長い河川敷が絶好の利用形態として横たわっている。利用しうるものは、河川敷以外にはないと思われる。然も、この河川敷でさえ、その絶対量は限られたものである。そこで、治水上支障なきよう、万全の対策を講じつつ、高速道路と河川敷との結合を図り、公共用地として高度の機能を、そこに発揮させる必要がある。</w:t>
      </w:r>
    </w:p>
    <w:p w:rsidR="00A3288F" w:rsidRDefault="00A3288F" w:rsidP="00203231"/>
    <w:p w:rsidR="00A3288F" w:rsidRDefault="00A3288F" w:rsidP="00203231">
      <w:r>
        <w:rPr>
          <w:rFonts w:hint="eastAsia"/>
        </w:rPr>
        <w:t>２．ランプの位置</w:t>
      </w:r>
    </w:p>
    <w:p w:rsidR="00A3288F" w:rsidRDefault="00A3288F" w:rsidP="00203231">
      <w:r>
        <w:rPr>
          <w:rFonts w:hint="eastAsia"/>
        </w:rPr>
        <w:t>都市内高速道路の機能は、ランプの位置の選定いかんによって極度に左右される。現道状況からみて、交通処理に必要なランプの位置としては、港湾に対する便益を考慮して、同区域に接した位置、市中心部に対しては、派大岡川の地域、又市南部方面に対しては、阪東橋附近に夫々必要と考える。</w:t>
      </w:r>
    </w:p>
    <w:p w:rsidR="00A3288F" w:rsidRDefault="00A3288F" w:rsidP="00203231"/>
    <w:p w:rsidR="00A3288F" w:rsidRDefault="00A3288F" w:rsidP="00D37F31">
      <w:r>
        <w:rPr>
          <w:rFonts w:hint="eastAsia"/>
        </w:rPr>
        <w:t>３．路線案</w:t>
      </w:r>
    </w:p>
    <w:p w:rsidR="00A3288F" w:rsidRDefault="00A3288F" w:rsidP="00D37F31">
      <w:r>
        <w:rPr>
          <w:rFonts w:hint="eastAsia"/>
        </w:rPr>
        <w:t>上述のランプの位置を満足させる路線として、次の</w:t>
      </w:r>
      <w:r>
        <w:t>4</w:t>
      </w:r>
      <w:r>
        <w:rPr>
          <w:rFonts w:hint="eastAsia"/>
        </w:rPr>
        <w:t>案が考えられる。</w:t>
      </w:r>
    </w:p>
    <w:p w:rsidR="00A3288F" w:rsidRDefault="00A3288F" w:rsidP="00D37F31">
      <w:r>
        <w:rPr>
          <w:rFonts w:hint="eastAsia"/>
        </w:rPr>
        <w:t>環状線案</w:t>
      </w:r>
    </w:p>
    <w:p w:rsidR="00A3288F" w:rsidRDefault="00A3288F" w:rsidP="00D37F31">
      <w:r>
        <w:t>1</w:t>
      </w:r>
      <w:r>
        <w:rPr>
          <w:rFonts w:hint="eastAsia"/>
        </w:rPr>
        <w:t>案　派大岡川環状線（一方通行ループ</w:t>
      </w:r>
      <w:r>
        <w:t>3</w:t>
      </w:r>
      <w:r>
        <w:rPr>
          <w:rFonts w:hint="eastAsia"/>
        </w:rPr>
        <w:t>車線）</w:t>
      </w:r>
    </w:p>
    <w:p w:rsidR="00A3288F" w:rsidRDefault="00A3288F" w:rsidP="00D37F31">
      <w:r>
        <w:t>2</w:t>
      </w:r>
      <w:r>
        <w:rPr>
          <w:rFonts w:hint="eastAsia"/>
        </w:rPr>
        <w:t>案　海岸廻り環状線（　同上　）</w:t>
      </w:r>
    </w:p>
    <w:p w:rsidR="00A3288F" w:rsidRDefault="00A3288F" w:rsidP="00D37F31">
      <w:r>
        <w:rPr>
          <w:rFonts w:hint="eastAsia"/>
        </w:rPr>
        <w:t>南北線案</w:t>
      </w:r>
    </w:p>
    <w:p w:rsidR="00A3288F" w:rsidRDefault="00A3288F" w:rsidP="00D37F31">
      <w:r>
        <w:t>3</w:t>
      </w:r>
      <w:r>
        <w:rPr>
          <w:rFonts w:hint="eastAsia"/>
        </w:rPr>
        <w:t xml:space="preserve">案　大岡川南北線（往復分離　</w:t>
      </w:r>
      <w:r>
        <w:t>4</w:t>
      </w:r>
      <w:r>
        <w:rPr>
          <w:rFonts w:hint="eastAsia"/>
        </w:rPr>
        <w:t>車線）</w:t>
      </w:r>
    </w:p>
    <w:p w:rsidR="00A3288F" w:rsidRDefault="00A3288F" w:rsidP="00D37F31">
      <w:r>
        <w:t>4</w:t>
      </w:r>
      <w:r>
        <w:rPr>
          <w:rFonts w:hint="eastAsia"/>
        </w:rPr>
        <w:t xml:space="preserve">案　新吉田川南北線（往復分離　</w:t>
      </w:r>
      <w:r>
        <w:t>4</w:t>
      </w:r>
      <w:r>
        <w:rPr>
          <w:rFonts w:hint="eastAsia"/>
        </w:rPr>
        <w:t>～</w:t>
      </w:r>
      <w:r>
        <w:t>6</w:t>
      </w:r>
      <w:r>
        <w:rPr>
          <w:rFonts w:hint="eastAsia"/>
        </w:rPr>
        <w:t>車線）</w:t>
      </w:r>
    </w:p>
    <w:p w:rsidR="00A3288F" w:rsidRDefault="00A3288F" w:rsidP="00D37F31">
      <w:r>
        <w:rPr>
          <w:rFonts w:hint="eastAsia"/>
        </w:rPr>
        <w:t>但し、大岡川、中村川、及び堀川に対しては、河川中に高速道路の橋脚を縦断的に作ることは、河川管理者は承認し得ないとしている。</w:t>
      </w:r>
    </w:p>
    <w:p w:rsidR="00A3288F" w:rsidRDefault="00A3288F" w:rsidP="00D37F31"/>
    <w:p w:rsidR="00A3288F" w:rsidRDefault="00A3288F" w:rsidP="00D37F31">
      <w:r>
        <w:rPr>
          <w:rFonts w:hint="eastAsia"/>
        </w:rPr>
        <w:t>４．一方通行環状線と南北線との比較</w:t>
      </w:r>
    </w:p>
    <w:p w:rsidR="00A3288F" w:rsidRDefault="00A3288F" w:rsidP="00D37F31">
      <w:r>
        <w:t>4-1.</w:t>
      </w:r>
      <w:r>
        <w:rPr>
          <w:rFonts w:hint="eastAsia"/>
        </w:rPr>
        <w:t xml:space="preserve">　一方通行環状線について</w:t>
      </w:r>
    </w:p>
    <w:p w:rsidR="00A3288F" w:rsidRDefault="00A3288F" w:rsidP="00D37F31">
      <w:r>
        <w:rPr>
          <w:rFonts w:hint="eastAsia"/>
        </w:rPr>
        <w:t>一方通行環状線は、都心部を取り巻くルートであり、ランプを適度に分散させて、交通の中央集中を避ける機能を有する。</w:t>
      </w:r>
    </w:p>
    <w:p w:rsidR="00A3288F" w:rsidRDefault="00A3288F" w:rsidP="00D37F31"/>
    <w:p w:rsidR="00A3288F" w:rsidRDefault="00A3288F" w:rsidP="00D37F31">
      <w:r>
        <w:t>4-2.</w:t>
      </w:r>
      <w:r>
        <w:rPr>
          <w:rFonts w:hint="eastAsia"/>
        </w:rPr>
        <w:t xml:space="preserve">　一方通行環状線左廻りについて</w:t>
      </w:r>
    </w:p>
    <w:p w:rsidR="00A3288F" w:rsidRDefault="00A3288F" w:rsidP="00D37F31">
      <w:r>
        <w:rPr>
          <w:rFonts w:hint="eastAsia"/>
        </w:rPr>
        <w:t>高速道路と環状線内部（都心部一般街路）との交通は、相互左折方式で処理されるが、環状線外部（周辺部一般街路）との交通は、右折方式となる。このことから、都心部に対する交通が円滑に行われる利点を有する。反面、インターチェンジは立体処理が必要となる。</w:t>
      </w:r>
    </w:p>
    <w:p w:rsidR="00A3288F" w:rsidRDefault="00A3288F" w:rsidP="00D37F31"/>
    <w:p w:rsidR="00A3288F" w:rsidRDefault="00A3288F" w:rsidP="00D37F31">
      <w:r>
        <w:t>4-3.</w:t>
      </w:r>
      <w:r>
        <w:rPr>
          <w:rFonts w:hint="eastAsia"/>
        </w:rPr>
        <w:t xml:space="preserve">　一方通行環状線右廻りについて</w:t>
      </w:r>
    </w:p>
    <w:p w:rsidR="00A3288F" w:rsidRDefault="00A3288F" w:rsidP="00D37F31">
      <w:r>
        <w:rPr>
          <w:rFonts w:hint="eastAsia"/>
        </w:rPr>
        <w:t>高速道路と都心部一般街路との交通は、相互右折方式となる。又外周部一般街路との交通は左折方式で処理される。このことから都心部に対しては、交通処理に円滑さを欠くが、反面、インターチェンジは平面処理が可能となる利点を有する。</w:t>
      </w:r>
    </w:p>
    <w:p w:rsidR="00A3288F" w:rsidRDefault="00A3288F" w:rsidP="00D37F31"/>
    <w:p w:rsidR="00A3288F" w:rsidRDefault="00A3288F" w:rsidP="00D37F31">
      <w:r>
        <w:t>4-4.</w:t>
      </w:r>
      <w:r>
        <w:rPr>
          <w:rFonts w:hint="eastAsia"/>
        </w:rPr>
        <w:t xml:space="preserve">　南北線について</w:t>
      </w:r>
    </w:p>
    <w:p w:rsidR="00A3288F" w:rsidRDefault="00A3288F" w:rsidP="00D37F31">
      <w:r>
        <w:rPr>
          <w:rFonts w:hint="eastAsia"/>
        </w:rPr>
        <w:t>一方通行環状線が区分する、内側、外側の交通処理の円滑さの相違は、往復通行南北線に於いては、みられない。又派大岡川、新吉田川の埋立を実施した場合は、これを利用した広幅平面街路上に、高速道路を通すことにより、都心部に発生する大量交通を直接高速道路で能率的に処理することが出来る。</w:t>
      </w:r>
    </w:p>
    <w:p w:rsidR="00A3288F" w:rsidRDefault="00A3288F" w:rsidP="00D37F31"/>
    <w:p w:rsidR="00A3288F" w:rsidRDefault="00A3288F" w:rsidP="00D37F31">
      <w:r>
        <w:rPr>
          <w:rFonts w:hint="eastAsia"/>
        </w:rPr>
        <w:t>５．</w:t>
      </w:r>
      <w:r>
        <w:t>4</w:t>
      </w:r>
      <w:r>
        <w:rPr>
          <w:rFonts w:hint="eastAsia"/>
        </w:rPr>
        <w:t>案の比較検討</w:t>
      </w:r>
    </w:p>
    <w:p w:rsidR="00A3288F" w:rsidRDefault="00A3288F" w:rsidP="00D37F31">
      <w:r>
        <w:t>5-1.</w:t>
      </w:r>
      <w:r>
        <w:rPr>
          <w:rFonts w:hint="eastAsia"/>
        </w:rPr>
        <w:t xml:space="preserve">　</w:t>
      </w:r>
      <w:r>
        <w:t>1</w:t>
      </w:r>
      <w:r>
        <w:rPr>
          <w:rFonts w:hint="eastAsia"/>
        </w:rPr>
        <w:t>案　派大岡川環状線</w:t>
      </w:r>
    </w:p>
    <w:p w:rsidR="00A3288F" w:rsidRDefault="00A3288F" w:rsidP="00D37F31">
      <w:r>
        <w:t>1</w:t>
      </w:r>
      <w:r>
        <w:rPr>
          <w:rFonts w:hint="eastAsia"/>
        </w:rPr>
        <w:t>案は、大岡川、派大岡川、及び中村川を利用して左廻り環状線を形成するものである。</w:t>
      </w:r>
    </w:p>
    <w:p w:rsidR="00A3288F" w:rsidRDefault="00A3288F" w:rsidP="00D37F31"/>
    <w:p w:rsidR="00A3288F" w:rsidRDefault="00A3288F" w:rsidP="00D37F31">
      <w:r>
        <w:rPr>
          <w:rFonts w:hint="eastAsia"/>
        </w:rPr>
        <w:t>利点</w:t>
      </w:r>
      <w:r>
        <w:t>1</w:t>
      </w:r>
      <w:r>
        <w:rPr>
          <w:rFonts w:hint="eastAsia"/>
        </w:rPr>
        <w:t xml:space="preserve">　殆ど、河川敷を利用するので、用地取得の問題が少ない。</w:t>
      </w:r>
    </w:p>
    <w:p w:rsidR="00A3288F" w:rsidRDefault="00A3288F" w:rsidP="00D37F31">
      <w:r>
        <w:rPr>
          <w:rFonts w:hint="eastAsia"/>
        </w:rPr>
        <w:t>２　一方通行ループであるため、磯子線、花見台線との接続（インターチェンジ）が容易である。</w:t>
      </w:r>
    </w:p>
    <w:p w:rsidR="00A3288F" w:rsidRDefault="00A3288F" w:rsidP="00D37F31">
      <w:r>
        <w:rPr>
          <w:rFonts w:hint="eastAsia"/>
        </w:rPr>
        <w:t>３　派大岡川は関内と関外の間を通るので、派大岡川の埋立が実施された場合には、高速道路の下の平面道路（側道）と相まって、都心部に発生する大量交通を効果的、能率的に処理することが出来る。</w:t>
      </w:r>
    </w:p>
    <w:p w:rsidR="00A3288F" w:rsidRDefault="00A3288F" w:rsidP="00D37F31">
      <w:r>
        <w:rPr>
          <w:rFonts w:hint="eastAsia"/>
        </w:rPr>
        <w:t>問題点１　河川利用審議会の答申と相反する。</w:t>
      </w:r>
    </w:p>
    <w:p w:rsidR="00A3288F" w:rsidRDefault="00A3288F" w:rsidP="00D37F31">
      <w:r>
        <w:rPr>
          <w:rFonts w:hint="eastAsia"/>
        </w:rPr>
        <w:t>２　大江橋附近で根岸線と交差する際、構造的に極めて困難な問題があり、今後詳細な検討が残されている。</w:t>
      </w:r>
    </w:p>
    <w:p w:rsidR="00A3288F" w:rsidRDefault="00A3288F" w:rsidP="00D37F31">
      <w:r>
        <w:rPr>
          <w:rFonts w:hint="eastAsia"/>
        </w:rPr>
        <w:t>３　新港埠頭に対するサービスは（</w:t>
      </w:r>
      <w:r>
        <w:t>2</w:t>
      </w:r>
      <w:r>
        <w:rPr>
          <w:rFonts w:hint="eastAsia"/>
        </w:rPr>
        <w:t>）案に比較してやや欠ける。</w:t>
      </w:r>
    </w:p>
    <w:p w:rsidR="00A3288F" w:rsidRDefault="00A3288F" w:rsidP="00D37F31">
      <w:r>
        <w:rPr>
          <w:rFonts w:hint="eastAsia"/>
        </w:rPr>
        <w:t>４　派大岡川に於いて、三和銀行用地を買収する必要がある。</w:t>
      </w:r>
    </w:p>
    <w:p w:rsidR="00A3288F" w:rsidRDefault="00A3288F" w:rsidP="00D37F31"/>
    <w:p w:rsidR="00A3288F" w:rsidRDefault="00A3288F" w:rsidP="00D37F31">
      <w:r>
        <w:t>5-2.</w:t>
      </w:r>
      <w:r>
        <w:rPr>
          <w:rFonts w:hint="eastAsia"/>
        </w:rPr>
        <w:t xml:space="preserve">　</w:t>
      </w:r>
      <w:r>
        <w:t>2</w:t>
      </w:r>
      <w:r>
        <w:rPr>
          <w:rFonts w:hint="eastAsia"/>
        </w:rPr>
        <w:t>案　海岸廻り環状線</w:t>
      </w:r>
    </w:p>
    <w:p w:rsidR="00A3288F" w:rsidRDefault="00A3288F" w:rsidP="00D37F31">
      <w:r>
        <w:rPr>
          <w:rFonts w:hint="eastAsia"/>
        </w:rPr>
        <w:t>海岸廻り環状線</w:t>
      </w:r>
    </w:p>
    <w:p w:rsidR="00A3288F" w:rsidRDefault="00A3288F" w:rsidP="00D37F31">
      <w:r>
        <w:t>2</w:t>
      </w:r>
      <w:r>
        <w:rPr>
          <w:rFonts w:hint="eastAsia"/>
        </w:rPr>
        <w:t>案は、大岡川、中村川、堀川を利用し、港湾区域を通って左廻り環状線を形成するものである。</w:t>
      </w:r>
    </w:p>
    <w:p w:rsidR="00A3288F" w:rsidRDefault="00A3288F" w:rsidP="00D37F31">
      <w:r>
        <w:rPr>
          <w:rFonts w:hint="eastAsia"/>
        </w:rPr>
        <w:t>利点１　一方通行環状線による交通の分散効果は（１）案より大きい。</w:t>
      </w:r>
    </w:p>
    <w:p w:rsidR="00A3288F" w:rsidRDefault="00A3288F" w:rsidP="00D37F31">
      <w:r>
        <w:rPr>
          <w:rFonts w:hint="eastAsia"/>
        </w:rPr>
        <w:t>２　港湾区域に対する直接的サービスが行われる。</w:t>
      </w:r>
    </w:p>
    <w:p w:rsidR="00A3288F" w:rsidRDefault="00A3288F" w:rsidP="00D37F31">
      <w:r>
        <w:rPr>
          <w:rFonts w:hint="eastAsia"/>
        </w:rPr>
        <w:t>３　港湾区域に発生集中する貨物輸送が都心部を通らない。</w:t>
      </w:r>
    </w:p>
    <w:p w:rsidR="00A3288F" w:rsidRDefault="00A3288F" w:rsidP="00D37F31">
      <w:r>
        <w:rPr>
          <w:rFonts w:hint="eastAsia"/>
        </w:rPr>
        <w:t>４　河川利用審議会の答申に抵触しない。</w:t>
      </w:r>
    </w:p>
    <w:p w:rsidR="00A3288F" w:rsidRDefault="00A3288F" w:rsidP="00D37F31">
      <w:r>
        <w:rPr>
          <w:rFonts w:hint="eastAsia"/>
        </w:rPr>
        <w:t>問題点　港湾区域を通るため、港湾機能を阻害する。</w:t>
      </w:r>
    </w:p>
    <w:p w:rsidR="00A3288F" w:rsidRDefault="00A3288F" w:rsidP="00D37F31">
      <w:r>
        <w:rPr>
          <w:rFonts w:hint="eastAsia"/>
        </w:rPr>
        <w:t>１　艀溜り、艀航路、荷役施設等の対策が必要である。</w:t>
      </w:r>
    </w:p>
    <w:p w:rsidR="00A3288F" w:rsidRDefault="00A3288F" w:rsidP="000B0A60">
      <w:pPr>
        <w:numPr>
          <w:ilvl w:val="0"/>
          <w:numId w:val="3"/>
        </w:numPr>
      </w:pPr>
      <w:r>
        <w:rPr>
          <w:rFonts w:hint="eastAsia"/>
        </w:rPr>
        <w:t>航路及び艀の発着、方向転換に支障を来たさないように、橋脚位置を選定する必要がある。</w:t>
      </w:r>
    </w:p>
    <w:p w:rsidR="00A3288F" w:rsidRDefault="00A3288F" w:rsidP="000B0A60">
      <w:pPr>
        <w:numPr>
          <w:ilvl w:val="0"/>
          <w:numId w:val="3"/>
        </w:numPr>
      </w:pPr>
      <w:r>
        <w:rPr>
          <w:rFonts w:hint="eastAsia"/>
        </w:rPr>
        <w:t>橋脚により不足した艀溜りは、他に代替を求める必要がある。</w:t>
      </w:r>
    </w:p>
    <w:p w:rsidR="00A3288F" w:rsidRDefault="00A3288F" w:rsidP="000B0A60">
      <w:pPr>
        <w:numPr>
          <w:ilvl w:val="0"/>
          <w:numId w:val="3"/>
        </w:numPr>
      </w:pPr>
      <w:r>
        <w:rPr>
          <w:rFonts w:hint="eastAsia"/>
        </w:rPr>
        <w:t>新港倉庫</w:t>
      </w:r>
      <w:r>
        <w:t>K.K.</w:t>
      </w:r>
      <w:r>
        <w:rPr>
          <w:rFonts w:hint="eastAsia"/>
        </w:rPr>
        <w:t>のサイロ荷役設備を買収する。</w:t>
      </w:r>
    </w:p>
    <w:p w:rsidR="00A3288F" w:rsidRDefault="00A3288F" w:rsidP="000B0A60">
      <w:r>
        <w:rPr>
          <w:rFonts w:hint="eastAsia"/>
        </w:rPr>
        <w:t>２　大桟橋入口附近の水上警察署、海上保安部及び倉庫等の用地の一部を取得する必要がある。</w:t>
      </w:r>
    </w:p>
    <w:p w:rsidR="00A3288F" w:rsidRDefault="00A3288F" w:rsidP="000B0A60">
      <w:r>
        <w:rPr>
          <w:rFonts w:hint="eastAsia"/>
        </w:rPr>
        <w:t>３　パイロットビルの機能を阻害するので、代替施設を要する。</w:t>
      </w:r>
    </w:p>
    <w:p w:rsidR="00A3288F" w:rsidRDefault="00A3288F" w:rsidP="000B0A60">
      <w:r>
        <w:rPr>
          <w:rFonts w:hint="eastAsia"/>
        </w:rPr>
        <w:t>４　山下公園内を貨物線（高架）に並行して建設した場合、公園敷地は５車線、巾約</w:t>
      </w:r>
      <w:r>
        <w:t>25</w:t>
      </w:r>
      <w:r>
        <w:rPr>
          <w:rFonts w:hint="eastAsia"/>
        </w:rPr>
        <w:t>ｍがつぶれる。これは現在の公園拡張計画を更に上回るものであり、これは公園埠頭計画により制限を受けるものである。</w:t>
      </w:r>
    </w:p>
    <w:p w:rsidR="00A3288F" w:rsidRDefault="00A3288F" w:rsidP="000B0A60">
      <w:r>
        <w:rPr>
          <w:rFonts w:hint="eastAsia"/>
        </w:rPr>
        <w:t>道路用地　（</w:t>
      </w:r>
      <w:r>
        <w:t>25</w:t>
      </w:r>
      <w:r>
        <w:rPr>
          <w:rFonts w:hint="eastAsia"/>
        </w:rPr>
        <w:t>ｍ×</w:t>
      </w:r>
      <w:r>
        <w:t>770</w:t>
      </w:r>
      <w:r>
        <w:rPr>
          <w:rFonts w:hint="eastAsia"/>
        </w:rPr>
        <w:t>ｍ）約</w:t>
      </w:r>
      <w:r>
        <w:t>20,000</w:t>
      </w:r>
      <w:r>
        <w:rPr>
          <w:rFonts w:hint="eastAsia"/>
        </w:rPr>
        <w:t>㎡</w:t>
      </w:r>
    </w:p>
    <w:p w:rsidR="00A3288F" w:rsidRDefault="00A3288F" w:rsidP="000B0A60">
      <w:r>
        <w:rPr>
          <w:rFonts w:hint="eastAsia"/>
        </w:rPr>
        <w:t>公園埋立計画　（</w:t>
      </w:r>
      <w:r>
        <w:t>125</w:t>
      </w:r>
      <w:r>
        <w:rPr>
          <w:rFonts w:hint="eastAsia"/>
        </w:rPr>
        <w:t>ｍ×</w:t>
      </w:r>
      <w:r>
        <w:t>297</w:t>
      </w:r>
      <w:r>
        <w:rPr>
          <w:rFonts w:hint="eastAsia"/>
        </w:rPr>
        <w:t>ｍ）約</w:t>
      </w:r>
      <w:r>
        <w:t>37,000</w:t>
      </w:r>
      <w:r>
        <w:rPr>
          <w:rFonts w:hint="eastAsia"/>
        </w:rPr>
        <w:t>㎡</w:t>
      </w:r>
    </w:p>
    <w:p w:rsidR="00A3288F" w:rsidRDefault="00A3288F" w:rsidP="000B0A60">
      <w:r>
        <w:rPr>
          <w:rFonts w:hint="eastAsia"/>
        </w:rPr>
        <w:t xml:space="preserve">公園埠頭　</w:t>
      </w:r>
      <w:r>
        <w:t>4</w:t>
      </w:r>
      <w:r>
        <w:rPr>
          <w:rFonts w:hint="eastAsia"/>
        </w:rPr>
        <w:t>バース</w:t>
      </w:r>
    </w:p>
    <w:p w:rsidR="00A3288F" w:rsidRDefault="00A3288F" w:rsidP="000B0A60">
      <w:r>
        <w:rPr>
          <w:rFonts w:hint="eastAsia"/>
        </w:rPr>
        <w:t>又、海洋博物館の建設は事実上不可能となる。従ってこれに対して高架の貨物線上を更に高架の高速道路を通すことが考えられるが、工事量の増大と鉄道管理者が縦断的に高架上を利用させる事について、承諾が得られるかどうか問題がある。</w:t>
      </w:r>
    </w:p>
    <w:p w:rsidR="00A3288F" w:rsidRDefault="00A3288F" w:rsidP="000B0A60"/>
    <w:p w:rsidR="00A3288F" w:rsidRDefault="00A3288F" w:rsidP="000B0A60">
      <w:r>
        <w:rPr>
          <w:rFonts w:hint="eastAsia"/>
        </w:rPr>
        <w:t>５　ランプについての問題点</w:t>
      </w:r>
    </w:p>
    <w:p w:rsidR="00A3288F" w:rsidRDefault="00A3288F" w:rsidP="00351FC2">
      <w:pPr>
        <w:numPr>
          <w:ilvl w:val="0"/>
          <w:numId w:val="4"/>
        </w:numPr>
      </w:pPr>
      <w:r>
        <w:rPr>
          <w:rFonts w:hint="eastAsia"/>
        </w:rPr>
        <w:t>万国橋際オンランプは、新港埠頭及び関内方面からの交通に対して、右折となり且つ新港埠頭に出入する交通が多く混雑が予想される。</w:t>
      </w:r>
    </w:p>
    <w:p w:rsidR="00A3288F" w:rsidRDefault="00A3288F" w:rsidP="00351FC2">
      <w:pPr>
        <w:numPr>
          <w:ilvl w:val="0"/>
          <w:numId w:val="4"/>
        </w:numPr>
      </w:pPr>
      <w:r>
        <w:rPr>
          <w:rFonts w:hint="eastAsia"/>
        </w:rPr>
        <w:t>オンランプについては、次の</w:t>
      </w:r>
      <w:r>
        <w:t>2</w:t>
      </w:r>
      <w:r>
        <w:rPr>
          <w:rFonts w:hint="eastAsia"/>
        </w:rPr>
        <w:t>案が考えられる。</w:t>
      </w:r>
    </w:p>
    <w:p w:rsidR="00A3288F" w:rsidRDefault="00A3288F" w:rsidP="00351FC2">
      <w:pPr>
        <w:numPr>
          <w:ilvl w:val="0"/>
          <w:numId w:val="5"/>
        </w:numPr>
      </w:pPr>
      <w:r>
        <w:rPr>
          <w:rFonts w:hint="eastAsia"/>
        </w:rPr>
        <w:t>県庁新旧庁舎間</w:t>
      </w:r>
    </w:p>
    <w:p w:rsidR="00A3288F" w:rsidRDefault="00A3288F" w:rsidP="00351FC2">
      <w:pPr>
        <w:numPr>
          <w:ilvl w:val="0"/>
          <w:numId w:val="5"/>
        </w:numPr>
      </w:pPr>
      <w:r>
        <w:rPr>
          <w:rFonts w:hint="eastAsia"/>
        </w:rPr>
        <w:t>日本大通</w:t>
      </w:r>
    </w:p>
    <w:p w:rsidR="00A3288F" w:rsidRDefault="00A3288F" w:rsidP="00351FC2">
      <w:pPr>
        <w:numPr>
          <w:ilvl w:val="0"/>
          <w:numId w:val="6"/>
        </w:numPr>
      </w:pPr>
      <w:r>
        <w:rPr>
          <w:rFonts w:hint="eastAsia"/>
        </w:rPr>
        <w:t>案は、道路が巾</w:t>
      </w:r>
      <w:r>
        <w:t>23</w:t>
      </w:r>
      <w:r>
        <w:rPr>
          <w:rFonts w:hint="eastAsia"/>
        </w:rPr>
        <w:t>ｍで狭いので、最低</w:t>
      </w:r>
      <w:r>
        <w:t>28</w:t>
      </w:r>
      <w:r>
        <w:rPr>
          <w:rFonts w:hint="eastAsia"/>
        </w:rPr>
        <w:t>ｍ以上に拡幅を必要とする。</w:t>
      </w:r>
    </w:p>
    <w:p w:rsidR="00A3288F" w:rsidRDefault="00A3288F" w:rsidP="00351FC2">
      <w:pPr>
        <w:numPr>
          <w:ilvl w:val="0"/>
          <w:numId w:val="6"/>
        </w:numPr>
      </w:pPr>
      <w:r>
        <w:rPr>
          <w:rFonts w:hint="eastAsia"/>
        </w:rPr>
        <w:t>案は、</w:t>
      </w:r>
      <w:r>
        <w:t>35</w:t>
      </w:r>
      <w:r>
        <w:rPr>
          <w:rFonts w:hint="eastAsia"/>
        </w:rPr>
        <w:t>ｍの広幅であり、拡幅の必要がないが、倉庫、事務所用の買収が必要となる。</w:t>
      </w:r>
    </w:p>
    <w:p w:rsidR="00A3288F" w:rsidRDefault="00A3288F" w:rsidP="00351FC2">
      <w:pPr>
        <w:numPr>
          <w:ilvl w:val="0"/>
          <w:numId w:val="4"/>
        </w:numPr>
      </w:pPr>
      <w:r>
        <w:rPr>
          <w:rFonts w:hint="eastAsia"/>
        </w:rPr>
        <w:t>山下橋と谷戸橋との間に更に一組のオンランプ、オフランプを必要とするが、堀川について艀航路及び艀溜りに対する処置が必要となる。</w:t>
      </w:r>
    </w:p>
    <w:p w:rsidR="00A3288F" w:rsidRDefault="00A3288F" w:rsidP="00351FC2"/>
    <w:p w:rsidR="00A3288F" w:rsidRDefault="00A3288F" w:rsidP="00351FC2">
      <w:r>
        <w:t>5-3.</w:t>
      </w:r>
      <w:r>
        <w:rPr>
          <w:rFonts w:hint="eastAsia"/>
        </w:rPr>
        <w:t xml:space="preserve">　３案　大岡川南北線</w:t>
      </w:r>
    </w:p>
    <w:p w:rsidR="00A3288F" w:rsidRDefault="00A3288F" w:rsidP="00351FC2">
      <w:r>
        <w:t>3</w:t>
      </w:r>
      <w:r>
        <w:rPr>
          <w:rFonts w:hint="eastAsia"/>
        </w:rPr>
        <w:t>案は、大岡川を往復</w:t>
      </w:r>
      <w:r>
        <w:t>4</w:t>
      </w:r>
      <w:r>
        <w:rPr>
          <w:rFonts w:hint="eastAsia"/>
        </w:rPr>
        <w:t>車線で南北線を形成するものである。</w:t>
      </w:r>
    </w:p>
    <w:p w:rsidR="00A3288F" w:rsidRDefault="00A3288F" w:rsidP="00351FC2">
      <w:r>
        <w:rPr>
          <w:rFonts w:hint="eastAsia"/>
        </w:rPr>
        <w:t>利点１　港湾区域に対するサービスが考えられている。</w:t>
      </w:r>
    </w:p>
    <w:p w:rsidR="00A3288F" w:rsidRDefault="00A3288F" w:rsidP="00351FC2">
      <w:r>
        <w:rPr>
          <w:rFonts w:hint="eastAsia"/>
        </w:rPr>
        <w:t>２　環状線に比較して、延長が短く建設費が少ない。</w:t>
      </w:r>
    </w:p>
    <w:p w:rsidR="00A3288F" w:rsidRDefault="00A3288F" w:rsidP="00351FC2">
      <w:r>
        <w:rPr>
          <w:rFonts w:hint="eastAsia"/>
        </w:rPr>
        <w:t>３　交通の発生集中する地域に</w:t>
      </w:r>
      <w:r>
        <w:t>2</w:t>
      </w:r>
      <w:r>
        <w:rPr>
          <w:rFonts w:hint="eastAsia"/>
        </w:rPr>
        <w:t>組のランプが得られるので、交通処理が一応満足される。</w:t>
      </w:r>
    </w:p>
    <w:p w:rsidR="00A3288F" w:rsidRDefault="00A3288F" w:rsidP="00351FC2">
      <w:r>
        <w:rPr>
          <w:rFonts w:hint="eastAsia"/>
        </w:rPr>
        <w:t>４　大岡川下流地域を構想的に比較的簡単に築造出来る。</w:t>
      </w:r>
    </w:p>
    <w:p w:rsidR="00A3288F" w:rsidRDefault="00A3288F" w:rsidP="00351FC2">
      <w:r>
        <w:rPr>
          <w:rFonts w:hint="eastAsia"/>
        </w:rPr>
        <w:t>問題点１　港湾区域を通るため、港湾機能を阻害する。（</w:t>
      </w:r>
      <w:r>
        <w:t>2</w:t>
      </w:r>
      <w:r>
        <w:rPr>
          <w:rFonts w:hint="eastAsia"/>
        </w:rPr>
        <w:t>）案における問題点１．１）～</w:t>
      </w:r>
      <w:r>
        <w:t>3</w:t>
      </w:r>
      <w:r>
        <w:rPr>
          <w:rFonts w:hint="eastAsia"/>
        </w:rPr>
        <w:t>）項までの問題点がある。</w:t>
      </w:r>
    </w:p>
    <w:p w:rsidR="00A3288F" w:rsidRDefault="00A3288F" w:rsidP="00351FC2">
      <w:r>
        <w:rPr>
          <w:rFonts w:hint="eastAsia"/>
        </w:rPr>
        <w:t>２　ランプについては、万国橋オンランプ及び新港埠頭オンランプが必要である。又吉田橋と柳橋との間に</w:t>
      </w:r>
      <w:r>
        <w:t>1</w:t>
      </w:r>
      <w:r>
        <w:rPr>
          <w:rFonts w:hint="eastAsia"/>
        </w:rPr>
        <w:t>組のランプが必要である。（注：吉田橋と柳橋は派大岡川にかかる橋で、柳橋が桜木町に近く大岡川にかかる大江橋に直行する。現在はまったく橋の形態をなさない。吉田橋は伊勢佐木町と馬車道をつなぐ「カネの橋」である）</w:t>
      </w:r>
    </w:p>
    <w:p w:rsidR="00A3288F" w:rsidRDefault="00A3288F" w:rsidP="00351FC2"/>
    <w:p w:rsidR="00A3288F" w:rsidRDefault="00A3288F" w:rsidP="00351FC2">
      <w:r>
        <w:t>5-4.</w:t>
      </w:r>
      <w:r>
        <w:rPr>
          <w:rFonts w:hint="eastAsia"/>
        </w:rPr>
        <w:t xml:space="preserve">　</w:t>
      </w:r>
      <w:r>
        <w:t>4</w:t>
      </w:r>
      <w:r>
        <w:rPr>
          <w:rFonts w:hint="eastAsia"/>
        </w:rPr>
        <w:t>案　新吉田川南北案</w:t>
      </w:r>
    </w:p>
    <w:p w:rsidR="00A3288F" w:rsidRDefault="00A3288F" w:rsidP="00351FC2">
      <w:r>
        <w:t>4</w:t>
      </w:r>
      <w:r>
        <w:rPr>
          <w:rFonts w:hint="eastAsia"/>
        </w:rPr>
        <w:t>案は、派大岡川と新吉田川を利用して南北線を形成するものである。</w:t>
      </w:r>
    </w:p>
    <w:p w:rsidR="00A3288F" w:rsidRDefault="00A3288F" w:rsidP="00351FC2">
      <w:r>
        <w:rPr>
          <w:rFonts w:hint="eastAsia"/>
        </w:rPr>
        <w:t>利点１　都心部の中心を去るため、ここに集中発生する交通を直接に高速道路で処理しうる。</w:t>
      </w:r>
    </w:p>
    <w:p w:rsidR="00A3288F" w:rsidRDefault="00A3288F" w:rsidP="00351FC2">
      <w:r>
        <w:rPr>
          <w:rFonts w:hint="eastAsia"/>
        </w:rPr>
        <w:t>２　建設延長が短く、しかも、殆どが河川敷を利用するため建設費が</w:t>
      </w:r>
      <w:r>
        <w:t>4</w:t>
      </w:r>
      <w:r>
        <w:rPr>
          <w:rFonts w:hint="eastAsia"/>
        </w:rPr>
        <w:t>案中最小である。</w:t>
      </w:r>
    </w:p>
    <w:p w:rsidR="00A3288F" w:rsidRDefault="00A3288F" w:rsidP="00351FC2">
      <w:r>
        <w:rPr>
          <w:rFonts w:hint="eastAsia"/>
        </w:rPr>
        <w:t>３　派大岡川、新吉田川を埋立てた場合に、ここを広幅平面街路を側道として利用すれば、相互の機能を効果的、能率的に発揮することが出来る。</w:t>
      </w:r>
    </w:p>
    <w:p w:rsidR="00A3288F" w:rsidRDefault="00A3288F" w:rsidP="00351FC2">
      <w:r>
        <w:rPr>
          <w:rFonts w:hint="eastAsia"/>
        </w:rPr>
        <w:t>４　既に容量不足を来たしている大岡川洪水河川の利用をあえてする必要がない。</w:t>
      </w:r>
    </w:p>
    <w:p w:rsidR="00A3288F" w:rsidRDefault="00A3288F" w:rsidP="00351FC2">
      <w:r>
        <w:rPr>
          <w:rFonts w:hint="eastAsia"/>
        </w:rPr>
        <w:t>５　ランプを集約することが出来る。</w:t>
      </w:r>
    </w:p>
    <w:p w:rsidR="00A3288F" w:rsidRDefault="00A3288F" w:rsidP="00351FC2">
      <w:r>
        <w:rPr>
          <w:rFonts w:hint="eastAsia"/>
        </w:rPr>
        <w:t>問題点１　河川利用審議会の答申に相反する。</w:t>
      </w:r>
    </w:p>
    <w:p w:rsidR="00A3288F" w:rsidRDefault="00A3288F" w:rsidP="00351FC2">
      <w:r>
        <w:rPr>
          <w:rFonts w:hint="eastAsia"/>
        </w:rPr>
        <w:t>２　特に、都市軸線として考えられる大通公園計画と対立する。……これと調整をはかる必要がある。（注：昭和</w:t>
      </w:r>
      <w:r>
        <w:t>41</w:t>
      </w:r>
      <w:r>
        <w:rPr>
          <w:rFonts w:hint="eastAsia"/>
        </w:rPr>
        <w:t>年・</w:t>
      </w:r>
      <w:r>
        <w:t>1966</w:t>
      </w:r>
      <w:r>
        <w:rPr>
          <w:rFonts w:hint="eastAsia"/>
        </w:rPr>
        <w:t>年</w:t>
      </w:r>
      <w:r>
        <w:t>3</w:t>
      </w:r>
      <w:r>
        <w:rPr>
          <w:rFonts w:hint="eastAsia"/>
        </w:rPr>
        <w:t>月環境開発センター『緑の軸線構想』）</w:t>
      </w:r>
    </w:p>
    <w:p w:rsidR="00A3288F" w:rsidRDefault="00A3288F" w:rsidP="00351FC2">
      <w:r>
        <w:rPr>
          <w:rFonts w:hint="eastAsia"/>
        </w:rPr>
        <w:t>３　派大岡川、新吉田川地下鉄計画と同一ルートとなるので、同時施工が望ましい。</w:t>
      </w:r>
    </w:p>
    <w:p w:rsidR="00A3288F" w:rsidRDefault="00A3288F" w:rsidP="00351FC2"/>
    <w:p w:rsidR="00A3288F" w:rsidRDefault="00A3288F" w:rsidP="00351FC2">
      <w:r>
        <w:rPr>
          <w:rFonts w:hint="eastAsia"/>
        </w:rPr>
        <w:t>６　高島通りから市中心部について</w:t>
      </w:r>
    </w:p>
    <w:p w:rsidR="00A3288F" w:rsidRDefault="00A3288F" w:rsidP="00351FC2">
      <w:r>
        <w:t>6-1.</w:t>
      </w:r>
      <w:r>
        <w:rPr>
          <w:rFonts w:hint="eastAsia"/>
        </w:rPr>
        <w:t xml:space="preserve">　高島通りから桜木町まで</w:t>
      </w:r>
    </w:p>
    <w:p w:rsidR="00A3288F" w:rsidRDefault="00A3288F" w:rsidP="00351FC2">
      <w:r>
        <w:rPr>
          <w:rFonts w:hint="eastAsia"/>
        </w:rPr>
        <w:t>この間については三菱構内を通る案で一応進めているものであるが、用地取得に要する費用及び工場機能の補償を加えるとその算定に大きな幅が考えられる。</w:t>
      </w:r>
    </w:p>
    <w:p w:rsidR="00A3288F" w:rsidRDefault="00A3288F" w:rsidP="00351FC2">
      <w:r>
        <w:rPr>
          <w:rFonts w:hint="eastAsia"/>
        </w:rPr>
        <w:t>別案として国道</w:t>
      </w:r>
      <w:r>
        <w:t>16</w:t>
      </w:r>
      <w:r>
        <w:rPr>
          <w:rFonts w:hint="eastAsia"/>
        </w:rPr>
        <w:t>号と桜川新道にはさまれる民地（幅</w:t>
      </w:r>
      <w:r>
        <w:t>14</w:t>
      </w:r>
      <w:r>
        <w:rPr>
          <w:rFonts w:hint="eastAsia"/>
        </w:rPr>
        <w:t>～</w:t>
      </w:r>
      <w:r>
        <w:t>25</w:t>
      </w:r>
      <w:r>
        <w:rPr>
          <w:rFonts w:hint="eastAsia"/>
        </w:rPr>
        <w:t>ｍ）を利用して高速道路の路下に</w:t>
      </w:r>
      <w:r>
        <w:t>4</w:t>
      </w:r>
      <w:r>
        <w:rPr>
          <w:rFonts w:hint="eastAsia"/>
        </w:rPr>
        <w:t>階程度の建築物を高速道路と一体として建設する事により用地取得を容易にし且つこの地帯の高度利用をはかり大きな経済効果を期待し得るので現在検討中である。</w:t>
      </w:r>
    </w:p>
    <w:p w:rsidR="00A3288F" w:rsidRDefault="00A3288F" w:rsidP="00351FC2"/>
    <w:p w:rsidR="00A3288F" w:rsidRDefault="00A3288F" w:rsidP="00351FC2">
      <w:r>
        <w:t>6-2.</w:t>
      </w:r>
      <w:r>
        <w:rPr>
          <w:rFonts w:hint="eastAsia"/>
        </w:rPr>
        <w:t xml:space="preserve">　派大岡川利用について</w:t>
      </w:r>
    </w:p>
    <w:p w:rsidR="00A3288F" w:rsidRDefault="00A3288F" w:rsidP="00351FC2">
      <w:r>
        <w:rPr>
          <w:rFonts w:hint="eastAsia"/>
        </w:rPr>
        <w:t>去る</w:t>
      </w:r>
      <w:r>
        <w:t>9</w:t>
      </w:r>
      <w:r>
        <w:rPr>
          <w:rFonts w:hint="eastAsia"/>
        </w:rPr>
        <w:t>月</w:t>
      </w:r>
      <w:r>
        <w:t>8</w:t>
      </w:r>
      <w:r>
        <w:rPr>
          <w:rFonts w:hint="eastAsia"/>
        </w:rPr>
        <w:t>日から</w:t>
      </w:r>
      <w:r>
        <w:t>3</w:t>
      </w:r>
      <w:r>
        <w:rPr>
          <w:rFonts w:hint="eastAsia"/>
        </w:rPr>
        <w:t>日間、新港埠頭、山下埠頭、高島埠頭について出入車輌の</w:t>
      </w:r>
      <w:r>
        <w:t>O.D.</w:t>
      </w:r>
      <w:r>
        <w:rPr>
          <w:rFonts w:hint="eastAsia"/>
        </w:rPr>
        <w:t>調査を行った結果をみると、１回の調査で断定はできないが、傾向としては新港埠頭に対する発生源は中区が大部分を示している。従って中区内の倉庫を経由して貨物が新港埠頭に出入しているものと考えれば港に直接サービスする高速道路は必要としないと考えられる。</w:t>
      </w:r>
    </w:p>
    <w:p w:rsidR="00A3288F" w:rsidRDefault="00A3288F" w:rsidP="00351FC2">
      <w:r>
        <w:rPr>
          <w:rFonts w:hint="eastAsia"/>
        </w:rPr>
        <w:t>一方、山下埠頭については、これと性質を異にし産地工場等からの直接貨物が多く、将来山下、本牧両埠頭にコンテナヤードが拡充される事を併せて考えれば高速道路の直接サービスが必要と考えられる。</w:t>
      </w:r>
    </w:p>
    <w:p w:rsidR="00A3288F" w:rsidRDefault="00A3288F" w:rsidP="00351FC2">
      <w:r>
        <w:rPr>
          <w:rFonts w:hint="eastAsia"/>
        </w:rPr>
        <w:t>次に新港埠頭出入口にあたる万国橋通り及び県庁舎間にランプを設置した場合、現在港湾関係車輌で輻輳しており、更に高速道路利用車輌が加わり混雑が増大するおそれがある。</w:t>
      </w:r>
    </w:p>
    <w:p w:rsidR="00A3288F" w:rsidRDefault="00A3288F" w:rsidP="00351FC2">
      <w:r>
        <w:rPr>
          <w:rFonts w:hint="eastAsia"/>
        </w:rPr>
        <w:t>又、新港埠頭～山下橋間は艀溜り、倉庫建物、荷役施設等の港湾機能、山下公園、海洋博物館等がありこれら失うものが大である。</w:t>
      </w:r>
    </w:p>
    <w:p w:rsidR="00A3288F" w:rsidRDefault="00A3288F" w:rsidP="00351FC2">
      <w:r>
        <w:rPr>
          <w:rFonts w:hint="eastAsia"/>
        </w:rPr>
        <w:t>以上により派大岡川利用を考えた場合、河川利用審議会の答申と対立するとしても、その主旨にもとるものではなく都心部再開発の強力な手段を兼ねた高速道路計画としてビルの屋上を高速道路として建築施設計画と公共施設計画をマッチさせた形で今後更に検討を進めたい。</w:t>
      </w:r>
    </w:p>
    <w:p w:rsidR="00A3288F" w:rsidRDefault="00A3288F" w:rsidP="00351FC2"/>
    <w:p w:rsidR="00A3288F" w:rsidRDefault="00A3288F" w:rsidP="00351FC2">
      <w:r>
        <w:rPr>
          <w:rFonts w:hint="eastAsia"/>
        </w:rPr>
        <w:t>１案と３案とを〈ベイブリッジ〉との兼ね合いを考えよう。</w:t>
      </w:r>
    </w:p>
    <w:p w:rsidR="00A3288F" w:rsidRDefault="00A3288F" w:rsidP="00351FC2"/>
    <w:p w:rsidR="00A3288F" w:rsidRDefault="00A3288F" w:rsidP="00351FC2">
      <w:r>
        <w:rPr>
          <w:rFonts w:hint="eastAsia"/>
        </w:rPr>
        <w:t>派大岡川スカイローと計画概要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2175"/>
        <w:gridCol w:w="2176"/>
        <w:gridCol w:w="2176"/>
      </w:tblGrid>
      <w:tr w:rsidR="00A3288F" w:rsidTr="00101AEA">
        <w:tc>
          <w:tcPr>
            <w:tcW w:w="2175" w:type="dxa"/>
          </w:tcPr>
          <w:p w:rsidR="00A3288F" w:rsidRDefault="00A3288F" w:rsidP="00351FC2">
            <w:r>
              <w:rPr>
                <w:rFonts w:hint="eastAsia"/>
              </w:rPr>
              <w:t>名称</w:t>
            </w:r>
          </w:p>
        </w:tc>
        <w:tc>
          <w:tcPr>
            <w:tcW w:w="2175" w:type="dxa"/>
          </w:tcPr>
          <w:p w:rsidR="00A3288F" w:rsidRDefault="00A3288F" w:rsidP="00351FC2">
            <w:r>
              <w:rPr>
                <w:rFonts w:hint="eastAsia"/>
              </w:rPr>
              <w:t>地積（㎡）</w:t>
            </w:r>
          </w:p>
        </w:tc>
        <w:tc>
          <w:tcPr>
            <w:tcW w:w="2176" w:type="dxa"/>
          </w:tcPr>
          <w:p w:rsidR="00A3288F" w:rsidRDefault="00A3288F" w:rsidP="00351FC2">
            <w:r>
              <w:rPr>
                <w:rFonts w:hint="eastAsia"/>
              </w:rPr>
              <w:t>事業費（千円）</w:t>
            </w:r>
          </w:p>
        </w:tc>
        <w:tc>
          <w:tcPr>
            <w:tcW w:w="2176" w:type="dxa"/>
          </w:tcPr>
          <w:p w:rsidR="00A3288F" w:rsidRDefault="00A3288F" w:rsidP="00351FC2">
            <w:r>
              <w:rPr>
                <w:rFonts w:hint="eastAsia"/>
              </w:rPr>
              <w:t>摘要</w:t>
            </w:r>
          </w:p>
        </w:tc>
      </w:tr>
      <w:tr w:rsidR="00A3288F" w:rsidTr="00101AEA">
        <w:tc>
          <w:tcPr>
            <w:tcW w:w="2175" w:type="dxa"/>
          </w:tcPr>
          <w:p w:rsidR="00A3288F" w:rsidRDefault="00A3288F" w:rsidP="00351FC2">
            <w:r>
              <w:rPr>
                <w:rFonts w:hint="eastAsia"/>
              </w:rPr>
              <w:t>総合ビル</w:t>
            </w:r>
          </w:p>
        </w:tc>
        <w:tc>
          <w:tcPr>
            <w:tcW w:w="2175" w:type="dxa"/>
          </w:tcPr>
          <w:p w:rsidR="00A3288F" w:rsidRDefault="00A3288F" w:rsidP="00351FC2">
            <w:r>
              <w:t>38,400</w:t>
            </w:r>
          </w:p>
        </w:tc>
        <w:tc>
          <w:tcPr>
            <w:tcW w:w="2176" w:type="dxa"/>
          </w:tcPr>
          <w:p w:rsidR="00A3288F" w:rsidRDefault="00A3288F" w:rsidP="00351FC2">
            <w:r>
              <w:t>2,688,000</w:t>
            </w:r>
          </w:p>
        </w:tc>
        <w:tc>
          <w:tcPr>
            <w:tcW w:w="2176" w:type="dxa"/>
          </w:tcPr>
          <w:p w:rsidR="00A3288F" w:rsidRDefault="00A3288F" w:rsidP="00351FC2">
            <w:r>
              <w:rPr>
                <w:rFonts w:hint="eastAsia"/>
              </w:rPr>
              <w:t>地上１～５階</w:t>
            </w:r>
          </w:p>
        </w:tc>
      </w:tr>
      <w:tr w:rsidR="00A3288F" w:rsidTr="00101AEA">
        <w:tc>
          <w:tcPr>
            <w:tcW w:w="2175" w:type="dxa"/>
          </w:tcPr>
          <w:p w:rsidR="00A3288F" w:rsidRDefault="00A3288F" w:rsidP="00351FC2">
            <w:r>
              <w:rPr>
                <w:rFonts w:hint="eastAsia"/>
              </w:rPr>
              <w:t>地下鉄ビル</w:t>
            </w:r>
          </w:p>
        </w:tc>
        <w:tc>
          <w:tcPr>
            <w:tcW w:w="2175" w:type="dxa"/>
          </w:tcPr>
          <w:p w:rsidR="00A3288F" w:rsidRDefault="00A3288F" w:rsidP="00351FC2">
            <w:r>
              <w:t>6,000</w:t>
            </w:r>
          </w:p>
        </w:tc>
        <w:tc>
          <w:tcPr>
            <w:tcW w:w="2176" w:type="dxa"/>
          </w:tcPr>
          <w:p w:rsidR="00A3288F" w:rsidRDefault="00A3288F" w:rsidP="00351FC2">
            <w:r>
              <w:t>420,000</w:t>
            </w:r>
          </w:p>
        </w:tc>
        <w:tc>
          <w:tcPr>
            <w:tcW w:w="2176" w:type="dxa"/>
          </w:tcPr>
          <w:p w:rsidR="00A3288F" w:rsidRDefault="00A3288F" w:rsidP="00351FC2">
            <w:r>
              <w:rPr>
                <w:rFonts w:hint="eastAsia"/>
              </w:rPr>
              <w:t>地上１～５階</w:t>
            </w:r>
          </w:p>
        </w:tc>
      </w:tr>
      <w:tr w:rsidR="00A3288F" w:rsidTr="00101AEA">
        <w:tc>
          <w:tcPr>
            <w:tcW w:w="2175" w:type="dxa"/>
          </w:tcPr>
          <w:p w:rsidR="00A3288F" w:rsidRDefault="00A3288F" w:rsidP="00351FC2">
            <w:r>
              <w:rPr>
                <w:rFonts w:hint="eastAsia"/>
              </w:rPr>
              <w:t>国鉄駅舎</w:t>
            </w:r>
          </w:p>
        </w:tc>
        <w:tc>
          <w:tcPr>
            <w:tcW w:w="2175" w:type="dxa"/>
          </w:tcPr>
          <w:p w:rsidR="00A3288F" w:rsidRDefault="00A3288F" w:rsidP="00351FC2">
            <w:r>
              <w:t>2,820</w:t>
            </w:r>
          </w:p>
        </w:tc>
        <w:tc>
          <w:tcPr>
            <w:tcW w:w="2176" w:type="dxa"/>
          </w:tcPr>
          <w:p w:rsidR="00A3288F" w:rsidRDefault="00A3288F" w:rsidP="00351FC2">
            <w:r>
              <w:t>141,000</w:t>
            </w:r>
          </w:p>
        </w:tc>
        <w:tc>
          <w:tcPr>
            <w:tcW w:w="2176" w:type="dxa"/>
          </w:tcPr>
          <w:p w:rsidR="00A3288F" w:rsidRDefault="00A3288F" w:rsidP="00351FC2">
            <w:r>
              <w:rPr>
                <w:rFonts w:hint="eastAsia"/>
              </w:rPr>
              <w:t>地上１階</w:t>
            </w:r>
          </w:p>
        </w:tc>
      </w:tr>
      <w:tr w:rsidR="00A3288F" w:rsidTr="00101AEA">
        <w:tc>
          <w:tcPr>
            <w:tcW w:w="2175" w:type="dxa"/>
          </w:tcPr>
          <w:p w:rsidR="00A3288F" w:rsidRDefault="00A3288F" w:rsidP="00351FC2">
            <w:r>
              <w:rPr>
                <w:rFonts w:hint="eastAsia"/>
              </w:rPr>
              <w:t>関内駅ターミナルビル</w:t>
            </w:r>
          </w:p>
        </w:tc>
        <w:tc>
          <w:tcPr>
            <w:tcW w:w="2175" w:type="dxa"/>
          </w:tcPr>
          <w:p w:rsidR="00A3288F" w:rsidRDefault="00A3288F" w:rsidP="00351FC2">
            <w:r>
              <w:t>5,700</w:t>
            </w:r>
          </w:p>
        </w:tc>
        <w:tc>
          <w:tcPr>
            <w:tcW w:w="2176" w:type="dxa"/>
          </w:tcPr>
          <w:p w:rsidR="00A3288F" w:rsidRDefault="00A3288F" w:rsidP="00351FC2">
            <w:r>
              <w:t>399,000</w:t>
            </w:r>
          </w:p>
        </w:tc>
        <w:tc>
          <w:tcPr>
            <w:tcW w:w="2176" w:type="dxa"/>
          </w:tcPr>
          <w:p w:rsidR="00A3288F" w:rsidRDefault="00A3288F" w:rsidP="00351FC2">
            <w:r>
              <w:rPr>
                <w:rFonts w:hint="eastAsia"/>
              </w:rPr>
              <w:t>地上２階</w:t>
            </w:r>
          </w:p>
        </w:tc>
      </w:tr>
      <w:tr w:rsidR="00A3288F" w:rsidTr="00101AEA">
        <w:tc>
          <w:tcPr>
            <w:tcW w:w="2175" w:type="dxa"/>
          </w:tcPr>
          <w:p w:rsidR="00A3288F" w:rsidRDefault="00A3288F" w:rsidP="00351FC2">
            <w:r>
              <w:rPr>
                <w:rFonts w:hint="eastAsia"/>
              </w:rPr>
              <w:t>関内駅ターミナルコンコース</w:t>
            </w:r>
          </w:p>
        </w:tc>
        <w:tc>
          <w:tcPr>
            <w:tcW w:w="2175" w:type="dxa"/>
          </w:tcPr>
          <w:p w:rsidR="00A3288F" w:rsidRDefault="00A3288F" w:rsidP="00351FC2">
            <w:r>
              <w:t>11,700</w:t>
            </w:r>
          </w:p>
        </w:tc>
        <w:tc>
          <w:tcPr>
            <w:tcW w:w="2176" w:type="dxa"/>
          </w:tcPr>
          <w:p w:rsidR="00A3288F" w:rsidRDefault="00A3288F" w:rsidP="00351FC2">
            <w:r>
              <w:t>117,000</w:t>
            </w:r>
          </w:p>
        </w:tc>
        <w:tc>
          <w:tcPr>
            <w:tcW w:w="2176" w:type="dxa"/>
          </w:tcPr>
          <w:p w:rsidR="00A3288F" w:rsidRDefault="00A3288F" w:rsidP="00351FC2">
            <w:r>
              <w:rPr>
                <w:rFonts w:hint="eastAsia"/>
              </w:rPr>
              <w:t>地上１階</w:t>
            </w:r>
          </w:p>
        </w:tc>
      </w:tr>
      <w:tr w:rsidR="00A3288F" w:rsidTr="00101AEA">
        <w:tc>
          <w:tcPr>
            <w:tcW w:w="2175" w:type="dxa"/>
          </w:tcPr>
          <w:p w:rsidR="00A3288F" w:rsidRDefault="00A3288F" w:rsidP="00351FC2">
            <w:r>
              <w:rPr>
                <w:rFonts w:hint="eastAsia"/>
              </w:rPr>
              <w:t>地下駐車場</w:t>
            </w:r>
          </w:p>
        </w:tc>
        <w:tc>
          <w:tcPr>
            <w:tcW w:w="2175" w:type="dxa"/>
          </w:tcPr>
          <w:p w:rsidR="00A3288F" w:rsidRDefault="00A3288F" w:rsidP="00351FC2">
            <w:r>
              <w:t>8,968</w:t>
            </w:r>
          </w:p>
        </w:tc>
        <w:tc>
          <w:tcPr>
            <w:tcW w:w="2176" w:type="dxa"/>
          </w:tcPr>
          <w:p w:rsidR="00A3288F" w:rsidRDefault="00A3288F" w:rsidP="00351FC2">
            <w:r>
              <w:t>896,800</w:t>
            </w:r>
          </w:p>
        </w:tc>
        <w:tc>
          <w:tcPr>
            <w:tcW w:w="2176" w:type="dxa"/>
          </w:tcPr>
          <w:p w:rsidR="00A3288F" w:rsidRDefault="00A3288F" w:rsidP="00351FC2">
            <w:r>
              <w:rPr>
                <w:rFonts w:hint="eastAsia"/>
              </w:rPr>
              <w:t>地下１階</w:t>
            </w:r>
          </w:p>
        </w:tc>
      </w:tr>
      <w:tr w:rsidR="00A3288F" w:rsidTr="00101AEA">
        <w:tc>
          <w:tcPr>
            <w:tcW w:w="2175" w:type="dxa"/>
          </w:tcPr>
          <w:p w:rsidR="00A3288F" w:rsidRDefault="00A3288F" w:rsidP="00351FC2">
            <w:r>
              <w:rPr>
                <w:rFonts w:hint="eastAsia"/>
              </w:rPr>
              <w:t>路下駐車場</w:t>
            </w:r>
          </w:p>
        </w:tc>
        <w:tc>
          <w:tcPr>
            <w:tcW w:w="2175" w:type="dxa"/>
          </w:tcPr>
          <w:p w:rsidR="00A3288F" w:rsidRDefault="00A3288F" w:rsidP="00351FC2">
            <w:r>
              <w:t>5,772</w:t>
            </w:r>
          </w:p>
        </w:tc>
        <w:tc>
          <w:tcPr>
            <w:tcW w:w="2176" w:type="dxa"/>
          </w:tcPr>
          <w:p w:rsidR="00A3288F" w:rsidRDefault="00A3288F" w:rsidP="00351FC2">
            <w:r>
              <w:t>34,632</w:t>
            </w:r>
          </w:p>
        </w:tc>
        <w:tc>
          <w:tcPr>
            <w:tcW w:w="2176" w:type="dxa"/>
          </w:tcPr>
          <w:p w:rsidR="00A3288F" w:rsidRDefault="00A3288F" w:rsidP="00351FC2">
            <w:r>
              <w:rPr>
                <w:rFonts w:hint="eastAsia"/>
              </w:rPr>
              <w:t>地上１階</w:t>
            </w:r>
          </w:p>
        </w:tc>
      </w:tr>
      <w:tr w:rsidR="00A3288F" w:rsidTr="00101AEA">
        <w:tc>
          <w:tcPr>
            <w:tcW w:w="2175" w:type="dxa"/>
          </w:tcPr>
          <w:p w:rsidR="00A3288F" w:rsidRDefault="00A3288F" w:rsidP="00351FC2">
            <w:r>
              <w:rPr>
                <w:rFonts w:hint="eastAsia"/>
              </w:rPr>
              <w:t>地下鉄</w:t>
            </w:r>
          </w:p>
        </w:tc>
        <w:tc>
          <w:tcPr>
            <w:tcW w:w="2175" w:type="dxa"/>
          </w:tcPr>
          <w:p w:rsidR="00A3288F" w:rsidRDefault="00A3288F" w:rsidP="00351FC2">
            <w:r>
              <w:t>7,000</w:t>
            </w:r>
          </w:p>
        </w:tc>
        <w:tc>
          <w:tcPr>
            <w:tcW w:w="2176" w:type="dxa"/>
          </w:tcPr>
          <w:p w:rsidR="00A3288F" w:rsidRDefault="00A3288F" w:rsidP="00351FC2">
            <w:r>
              <w:t>700,000</w:t>
            </w:r>
          </w:p>
        </w:tc>
        <w:tc>
          <w:tcPr>
            <w:tcW w:w="2176" w:type="dxa"/>
          </w:tcPr>
          <w:p w:rsidR="00A3288F" w:rsidRDefault="00A3288F" w:rsidP="00351FC2">
            <w:r>
              <w:rPr>
                <w:rFonts w:hint="eastAsia"/>
              </w:rPr>
              <w:t>地下２階</w:t>
            </w:r>
          </w:p>
        </w:tc>
      </w:tr>
      <w:tr w:rsidR="00A3288F" w:rsidTr="00101AEA">
        <w:tc>
          <w:tcPr>
            <w:tcW w:w="2175" w:type="dxa"/>
          </w:tcPr>
          <w:p w:rsidR="00A3288F" w:rsidRDefault="00A3288F" w:rsidP="00351FC2">
            <w:r>
              <w:rPr>
                <w:rFonts w:hint="eastAsia"/>
              </w:rPr>
              <w:t>地下鉄ホーム、コンコース</w:t>
            </w:r>
          </w:p>
        </w:tc>
        <w:tc>
          <w:tcPr>
            <w:tcW w:w="2175" w:type="dxa"/>
          </w:tcPr>
          <w:p w:rsidR="00A3288F" w:rsidRDefault="00A3288F" w:rsidP="00351FC2">
            <w:r>
              <w:t>5,840</w:t>
            </w:r>
          </w:p>
        </w:tc>
        <w:tc>
          <w:tcPr>
            <w:tcW w:w="2176" w:type="dxa"/>
          </w:tcPr>
          <w:p w:rsidR="00A3288F" w:rsidRDefault="00A3288F" w:rsidP="00351FC2">
            <w:r>
              <w:t>584,000</w:t>
            </w:r>
          </w:p>
        </w:tc>
        <w:tc>
          <w:tcPr>
            <w:tcW w:w="2176" w:type="dxa"/>
          </w:tcPr>
          <w:p w:rsidR="00A3288F" w:rsidRDefault="00A3288F" w:rsidP="00351FC2">
            <w:r>
              <w:rPr>
                <w:rFonts w:hint="eastAsia"/>
              </w:rPr>
              <w:t>地下１～２階</w:t>
            </w:r>
          </w:p>
        </w:tc>
      </w:tr>
      <w:tr w:rsidR="00A3288F" w:rsidTr="00101AEA">
        <w:tc>
          <w:tcPr>
            <w:tcW w:w="2175" w:type="dxa"/>
          </w:tcPr>
          <w:p w:rsidR="00A3288F" w:rsidRDefault="00A3288F" w:rsidP="00351FC2">
            <w:r>
              <w:rPr>
                <w:rFonts w:hint="eastAsia"/>
              </w:rPr>
              <w:t>計</w:t>
            </w:r>
          </w:p>
        </w:tc>
        <w:tc>
          <w:tcPr>
            <w:tcW w:w="2175" w:type="dxa"/>
          </w:tcPr>
          <w:p w:rsidR="00A3288F" w:rsidRDefault="00A3288F" w:rsidP="00351FC2"/>
        </w:tc>
        <w:tc>
          <w:tcPr>
            <w:tcW w:w="2176" w:type="dxa"/>
          </w:tcPr>
          <w:p w:rsidR="00A3288F" w:rsidRDefault="00A3288F" w:rsidP="00351FC2">
            <w:r>
              <w:t>5,980,432</w:t>
            </w:r>
          </w:p>
        </w:tc>
        <w:tc>
          <w:tcPr>
            <w:tcW w:w="2176" w:type="dxa"/>
          </w:tcPr>
          <w:p w:rsidR="00A3288F" w:rsidRDefault="00A3288F" w:rsidP="00351FC2"/>
        </w:tc>
      </w:tr>
      <w:tr w:rsidR="00A3288F" w:rsidTr="00101AEA">
        <w:tc>
          <w:tcPr>
            <w:tcW w:w="2175" w:type="dxa"/>
          </w:tcPr>
          <w:p w:rsidR="00A3288F" w:rsidRDefault="00A3288F" w:rsidP="00351FC2">
            <w:r>
              <w:rPr>
                <w:rFonts w:hint="eastAsia"/>
              </w:rPr>
              <w:t>街路、緑地他</w:t>
            </w:r>
          </w:p>
        </w:tc>
        <w:tc>
          <w:tcPr>
            <w:tcW w:w="2175" w:type="dxa"/>
          </w:tcPr>
          <w:p w:rsidR="00A3288F" w:rsidRDefault="00A3288F" w:rsidP="00351FC2">
            <w:r>
              <w:t>35,000</w:t>
            </w:r>
          </w:p>
        </w:tc>
        <w:tc>
          <w:tcPr>
            <w:tcW w:w="2176" w:type="dxa"/>
          </w:tcPr>
          <w:p w:rsidR="00A3288F" w:rsidRDefault="00A3288F" w:rsidP="00351FC2">
            <w:r>
              <w:t>620,000</w:t>
            </w:r>
          </w:p>
        </w:tc>
        <w:tc>
          <w:tcPr>
            <w:tcW w:w="2176" w:type="dxa"/>
          </w:tcPr>
          <w:p w:rsidR="00A3288F" w:rsidRDefault="00A3288F" w:rsidP="00351FC2">
            <w:r>
              <w:rPr>
                <w:rFonts w:hint="eastAsia"/>
              </w:rPr>
              <w:t>橋梁撤去、掘削埋め戻し</w:t>
            </w:r>
          </w:p>
        </w:tc>
      </w:tr>
      <w:tr w:rsidR="00A3288F" w:rsidTr="00101AEA">
        <w:tc>
          <w:tcPr>
            <w:tcW w:w="2175" w:type="dxa"/>
          </w:tcPr>
          <w:p w:rsidR="00A3288F" w:rsidRDefault="00A3288F" w:rsidP="00351FC2">
            <w:r>
              <w:rPr>
                <w:rFonts w:hint="eastAsia"/>
              </w:rPr>
              <w:t>合計</w:t>
            </w:r>
          </w:p>
        </w:tc>
        <w:tc>
          <w:tcPr>
            <w:tcW w:w="2175" w:type="dxa"/>
          </w:tcPr>
          <w:p w:rsidR="00A3288F" w:rsidRDefault="00A3288F" w:rsidP="00351FC2"/>
        </w:tc>
        <w:tc>
          <w:tcPr>
            <w:tcW w:w="2176" w:type="dxa"/>
          </w:tcPr>
          <w:p w:rsidR="00A3288F" w:rsidRDefault="00A3288F" w:rsidP="00351FC2">
            <w:r>
              <w:t>6,520,000</w:t>
            </w:r>
          </w:p>
        </w:tc>
        <w:tc>
          <w:tcPr>
            <w:tcW w:w="2176" w:type="dxa"/>
          </w:tcPr>
          <w:p w:rsidR="00A3288F" w:rsidRDefault="00A3288F" w:rsidP="00351FC2"/>
        </w:tc>
      </w:tr>
      <w:tr w:rsidR="00A3288F" w:rsidTr="00101AEA">
        <w:tc>
          <w:tcPr>
            <w:tcW w:w="2175" w:type="dxa"/>
          </w:tcPr>
          <w:p w:rsidR="00A3288F" w:rsidRDefault="00A3288F" w:rsidP="00351FC2">
            <w:r>
              <w:rPr>
                <w:rFonts w:hint="eastAsia"/>
              </w:rPr>
              <w:t>高速道路</w:t>
            </w:r>
          </w:p>
        </w:tc>
        <w:tc>
          <w:tcPr>
            <w:tcW w:w="2175" w:type="dxa"/>
          </w:tcPr>
          <w:p w:rsidR="00A3288F" w:rsidRDefault="00A3288F" w:rsidP="00351FC2"/>
        </w:tc>
        <w:tc>
          <w:tcPr>
            <w:tcW w:w="2176" w:type="dxa"/>
          </w:tcPr>
          <w:p w:rsidR="00A3288F" w:rsidRDefault="00A3288F" w:rsidP="00351FC2">
            <w:r>
              <w:t>2,547,000</w:t>
            </w:r>
          </w:p>
        </w:tc>
        <w:tc>
          <w:tcPr>
            <w:tcW w:w="2176" w:type="dxa"/>
          </w:tcPr>
          <w:p w:rsidR="00A3288F" w:rsidRDefault="00A3288F" w:rsidP="00351FC2"/>
        </w:tc>
      </w:tr>
    </w:tbl>
    <w:p w:rsidR="00A3288F" w:rsidRDefault="00A3288F" w:rsidP="00351FC2"/>
    <w:p w:rsidR="00A3288F" w:rsidRDefault="00A3288F" w:rsidP="00351FC2">
      <w:r>
        <w:rPr>
          <w:rFonts w:hint="eastAsia"/>
        </w:rPr>
        <w:t>都市計画決定について</w:t>
      </w:r>
    </w:p>
    <w:p w:rsidR="00A3288F" w:rsidRDefault="00A3288F" w:rsidP="00351FC2">
      <w:r>
        <w:rPr>
          <w:rFonts w:hint="eastAsia"/>
        </w:rPr>
        <w:t>臨港線及び三ツ沢線は４２年度着手予定であり、このため１１月２２日に予定されている神奈川県都市計画地方審議会において都市計画決定を行いたい。</w:t>
      </w:r>
    </w:p>
    <w:p w:rsidR="00A3288F" w:rsidRPr="00825030" w:rsidRDefault="00A3288F" w:rsidP="00351FC2">
      <w:r>
        <w:rPr>
          <w:rFonts w:hint="eastAsia"/>
        </w:rPr>
        <w:t>尚高島通りから市中心部にかけては現在比較案の段階であり、今回は臨港線の高島通りまで及び三ツ沢線のみについて都市計画決定を行いたい。</w:t>
      </w:r>
    </w:p>
    <w:sectPr w:rsidR="00A3288F" w:rsidRPr="00825030" w:rsidSect="0098777A">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8F" w:rsidRDefault="00A3288F" w:rsidP="005C1137">
      <w:r>
        <w:separator/>
      </w:r>
    </w:p>
  </w:endnote>
  <w:endnote w:type="continuationSeparator" w:id="0">
    <w:p w:rsidR="00A3288F" w:rsidRDefault="00A3288F" w:rsidP="005C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8F" w:rsidRDefault="00A3288F" w:rsidP="0049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88F" w:rsidRDefault="00A3288F" w:rsidP="00A31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8F" w:rsidRDefault="00A3288F" w:rsidP="0049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288F" w:rsidRDefault="00A3288F" w:rsidP="00A319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8F" w:rsidRDefault="00A3288F" w:rsidP="005C1137">
      <w:r>
        <w:separator/>
      </w:r>
    </w:p>
  </w:footnote>
  <w:footnote w:type="continuationSeparator" w:id="0">
    <w:p w:rsidR="00A3288F" w:rsidRDefault="00A3288F" w:rsidP="005C1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F98"/>
    <w:multiLevelType w:val="hybridMultilevel"/>
    <w:tmpl w:val="B4E42228"/>
    <w:lvl w:ilvl="0" w:tplc="64B8409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80933F6"/>
    <w:multiLevelType w:val="hybridMultilevel"/>
    <w:tmpl w:val="5BC63504"/>
    <w:lvl w:ilvl="0" w:tplc="12CC815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69B4390"/>
    <w:multiLevelType w:val="hybridMultilevel"/>
    <w:tmpl w:val="75DAA0D2"/>
    <w:lvl w:ilvl="0" w:tplc="CEB202E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8743040"/>
    <w:multiLevelType w:val="hybridMultilevel"/>
    <w:tmpl w:val="6D805096"/>
    <w:lvl w:ilvl="0" w:tplc="6BB80F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00832FE"/>
    <w:multiLevelType w:val="hybridMultilevel"/>
    <w:tmpl w:val="9A402D2E"/>
    <w:lvl w:ilvl="0" w:tplc="BCF802B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4F80E0E"/>
    <w:multiLevelType w:val="hybridMultilevel"/>
    <w:tmpl w:val="47C49A5C"/>
    <w:lvl w:ilvl="0" w:tplc="08D41F9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0C"/>
    <w:rsid w:val="00007A13"/>
    <w:rsid w:val="00012DBD"/>
    <w:rsid w:val="00091663"/>
    <w:rsid w:val="000B0A60"/>
    <w:rsid w:val="000D1CD9"/>
    <w:rsid w:val="00101AEA"/>
    <w:rsid w:val="0018588E"/>
    <w:rsid w:val="001A2057"/>
    <w:rsid w:val="00203231"/>
    <w:rsid w:val="00263240"/>
    <w:rsid w:val="00311162"/>
    <w:rsid w:val="00351FC2"/>
    <w:rsid w:val="003C6D30"/>
    <w:rsid w:val="0040322A"/>
    <w:rsid w:val="00427E73"/>
    <w:rsid w:val="00441395"/>
    <w:rsid w:val="00470763"/>
    <w:rsid w:val="00480700"/>
    <w:rsid w:val="0049415F"/>
    <w:rsid w:val="00495617"/>
    <w:rsid w:val="004F171F"/>
    <w:rsid w:val="0052510D"/>
    <w:rsid w:val="005376E8"/>
    <w:rsid w:val="005C1137"/>
    <w:rsid w:val="00607917"/>
    <w:rsid w:val="00607B96"/>
    <w:rsid w:val="006137D4"/>
    <w:rsid w:val="006239EF"/>
    <w:rsid w:val="006318AB"/>
    <w:rsid w:val="006F52C8"/>
    <w:rsid w:val="007328B5"/>
    <w:rsid w:val="00767958"/>
    <w:rsid w:val="00786102"/>
    <w:rsid w:val="007A4B12"/>
    <w:rsid w:val="00803E31"/>
    <w:rsid w:val="00825030"/>
    <w:rsid w:val="008262CC"/>
    <w:rsid w:val="00965B0C"/>
    <w:rsid w:val="0098777A"/>
    <w:rsid w:val="00A319E3"/>
    <w:rsid w:val="00A3288F"/>
    <w:rsid w:val="00A6454C"/>
    <w:rsid w:val="00BD65AC"/>
    <w:rsid w:val="00C1614E"/>
    <w:rsid w:val="00C31D6A"/>
    <w:rsid w:val="00C41EEE"/>
    <w:rsid w:val="00C57582"/>
    <w:rsid w:val="00D07676"/>
    <w:rsid w:val="00D37F31"/>
    <w:rsid w:val="00D740B2"/>
    <w:rsid w:val="00D95542"/>
    <w:rsid w:val="00DA558E"/>
    <w:rsid w:val="00E00E2C"/>
    <w:rsid w:val="00E2436C"/>
    <w:rsid w:val="00EF498A"/>
    <w:rsid w:val="00F01181"/>
    <w:rsid w:val="00F02633"/>
    <w:rsid w:val="00F17F8C"/>
    <w:rsid w:val="00F821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311162"/>
  </w:style>
  <w:style w:type="character" w:customStyle="1" w:styleId="DateChar">
    <w:name w:val="Date Char"/>
    <w:basedOn w:val="DefaultParagraphFont"/>
    <w:link w:val="Date"/>
    <w:uiPriority w:val="99"/>
    <w:semiHidden/>
    <w:locked/>
    <w:rsid w:val="00311162"/>
    <w:rPr>
      <w:rFonts w:cs="Times New Roman"/>
    </w:rPr>
  </w:style>
  <w:style w:type="table" w:styleId="TableGrid">
    <w:name w:val="Table Grid"/>
    <w:basedOn w:val="TableNormal"/>
    <w:uiPriority w:val="99"/>
    <w:rsid w:val="0076795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7676"/>
    <w:pPr>
      <w:ind w:leftChars="400" w:left="840"/>
    </w:pPr>
  </w:style>
  <w:style w:type="paragraph" w:styleId="Header">
    <w:name w:val="header"/>
    <w:basedOn w:val="Normal"/>
    <w:link w:val="HeaderChar"/>
    <w:uiPriority w:val="99"/>
    <w:semiHidden/>
    <w:rsid w:val="005C1137"/>
    <w:pPr>
      <w:tabs>
        <w:tab w:val="center" w:pos="4252"/>
        <w:tab w:val="right" w:pos="8504"/>
      </w:tabs>
      <w:snapToGrid w:val="0"/>
    </w:pPr>
  </w:style>
  <w:style w:type="character" w:customStyle="1" w:styleId="HeaderChar">
    <w:name w:val="Header Char"/>
    <w:basedOn w:val="DefaultParagraphFont"/>
    <w:link w:val="Header"/>
    <w:uiPriority w:val="99"/>
    <w:semiHidden/>
    <w:locked/>
    <w:rsid w:val="005C1137"/>
    <w:rPr>
      <w:rFonts w:cs="Times New Roman"/>
    </w:rPr>
  </w:style>
  <w:style w:type="paragraph" w:styleId="Footer">
    <w:name w:val="footer"/>
    <w:basedOn w:val="Normal"/>
    <w:link w:val="FooterChar"/>
    <w:uiPriority w:val="99"/>
    <w:semiHidden/>
    <w:rsid w:val="005C1137"/>
    <w:pPr>
      <w:tabs>
        <w:tab w:val="center" w:pos="4252"/>
        <w:tab w:val="right" w:pos="8504"/>
      </w:tabs>
      <w:snapToGrid w:val="0"/>
    </w:pPr>
  </w:style>
  <w:style w:type="character" w:customStyle="1" w:styleId="FooterChar">
    <w:name w:val="Footer Char"/>
    <w:basedOn w:val="DefaultParagraphFont"/>
    <w:link w:val="Footer"/>
    <w:uiPriority w:val="99"/>
    <w:semiHidden/>
    <w:locked/>
    <w:rsid w:val="005C1137"/>
    <w:rPr>
      <w:rFonts w:cs="Times New Roman"/>
    </w:rPr>
  </w:style>
  <w:style w:type="character" w:styleId="PageNumber">
    <w:name w:val="page number"/>
    <w:basedOn w:val="DefaultParagraphFont"/>
    <w:uiPriority w:val="99"/>
    <w:rsid w:val="00A319E3"/>
    <w:rPr>
      <w:rFonts w:cs="Times New Roman"/>
    </w:rPr>
  </w:style>
  <w:style w:type="paragraph" w:styleId="BalloonText">
    <w:name w:val="Balloon Text"/>
    <w:basedOn w:val="Normal"/>
    <w:link w:val="BalloonTextChar"/>
    <w:uiPriority w:val="99"/>
    <w:semiHidden/>
    <w:rsid w:val="00F0263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9</Pages>
  <Words>1013</Words>
  <Characters>5777</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38</cp:revision>
  <cp:lastPrinted>2014-02-23T02:44:00Z</cp:lastPrinted>
  <dcterms:created xsi:type="dcterms:W3CDTF">2014-02-21T01:06:00Z</dcterms:created>
  <dcterms:modified xsi:type="dcterms:W3CDTF">2014-02-24T13:04:00Z</dcterms:modified>
</cp:coreProperties>
</file>